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84D" w:rsidRDefault="000E484D" w:rsidP="000E484D">
      <w:pPr>
        <w:pStyle w:val="Default"/>
      </w:pPr>
    </w:p>
    <w:p w:rsidR="000E484D" w:rsidRDefault="000E484D" w:rsidP="000E484D">
      <w:pPr>
        <w:pStyle w:val="Default"/>
        <w:jc w:val="center"/>
      </w:pPr>
      <w:r>
        <w:t xml:space="preserve"> </w:t>
      </w:r>
      <w:proofErr w:type="spellStart"/>
      <w:r>
        <w:rPr>
          <w:b/>
          <w:bCs/>
          <w:sz w:val="23"/>
          <w:szCs w:val="23"/>
          <w:u w:val="single"/>
        </w:rPr>
        <w:t>Bearpark</w:t>
      </w:r>
      <w:proofErr w:type="spellEnd"/>
      <w:r>
        <w:rPr>
          <w:b/>
          <w:bCs/>
          <w:sz w:val="23"/>
          <w:szCs w:val="23"/>
          <w:u w:val="single"/>
        </w:rPr>
        <w:t xml:space="preserve"> Primary School </w:t>
      </w:r>
    </w:p>
    <w:p w:rsidR="000E484D" w:rsidRDefault="00D73561" w:rsidP="000E484D">
      <w:pPr>
        <w:pStyle w:val="Default"/>
        <w:jc w:val="center"/>
      </w:pPr>
      <w:r>
        <w:rPr>
          <w:b/>
          <w:bCs/>
          <w:sz w:val="23"/>
          <w:szCs w:val="23"/>
          <w:u w:val="single"/>
        </w:rPr>
        <w:t>Accessibility Plan 2022 to 2024</w:t>
      </w:r>
      <w:bookmarkStart w:id="0" w:name="_GoBack"/>
      <w:bookmarkEnd w:id="0"/>
      <w:r w:rsidR="000E484D">
        <w:rPr>
          <w:b/>
          <w:bCs/>
          <w:sz w:val="23"/>
          <w:szCs w:val="23"/>
          <w:u w:val="single"/>
        </w:rPr>
        <w:t xml:space="preserve"> </w:t>
      </w:r>
    </w:p>
    <w:p w:rsidR="000E484D" w:rsidRDefault="000E484D" w:rsidP="000E484D">
      <w:pPr>
        <w:pStyle w:val="Default"/>
        <w:spacing w:after="200"/>
        <w:rPr>
          <w:sz w:val="23"/>
          <w:szCs w:val="23"/>
        </w:rPr>
      </w:pPr>
      <w:r>
        <w:rPr>
          <w:sz w:val="23"/>
          <w:szCs w:val="23"/>
        </w:rPr>
        <w:t xml:space="preserve">Our key objective is to reduce and eliminate barriers to access to the curriculum and to ensure full participation in the school community for pupils, and prospective pupils, with a disability. </w:t>
      </w:r>
    </w:p>
    <w:p w:rsidR="007445E8" w:rsidRDefault="000E484D" w:rsidP="000E484D">
      <w:pPr>
        <w:rPr>
          <w:b/>
          <w:bCs/>
          <w:sz w:val="23"/>
          <w:szCs w:val="23"/>
        </w:rPr>
      </w:pPr>
      <w:r>
        <w:rPr>
          <w:b/>
          <w:bCs/>
          <w:sz w:val="23"/>
          <w:szCs w:val="23"/>
          <w:u w:val="single"/>
        </w:rPr>
        <w:t xml:space="preserve">Aim 1 </w:t>
      </w:r>
      <w:r>
        <w:rPr>
          <w:b/>
          <w:bCs/>
          <w:sz w:val="23"/>
          <w:szCs w:val="23"/>
        </w:rPr>
        <w:t>To increase the extent to which disabled pupils can participate in the school curriculum.</w:t>
      </w:r>
    </w:p>
    <w:p w:rsidR="000E484D" w:rsidRDefault="000E484D" w:rsidP="000E484D">
      <w:pPr>
        <w:pStyle w:val="Default"/>
      </w:pPr>
    </w:p>
    <w:p w:rsidR="000E484D" w:rsidRDefault="000E484D" w:rsidP="000E484D">
      <w:pPr>
        <w:rPr>
          <w:b/>
          <w:bCs/>
          <w:sz w:val="23"/>
          <w:szCs w:val="23"/>
          <w:u w:val="single"/>
        </w:rPr>
      </w:pPr>
      <w:r>
        <w:t xml:space="preserve"> </w:t>
      </w:r>
      <w:r>
        <w:rPr>
          <w:b/>
          <w:bCs/>
          <w:sz w:val="23"/>
          <w:szCs w:val="23"/>
          <w:u w:val="single"/>
        </w:rPr>
        <w:t>Short Term</w:t>
      </w:r>
    </w:p>
    <w:p w:rsidR="000E484D" w:rsidRPr="000E484D" w:rsidRDefault="000E484D" w:rsidP="000E484D">
      <w:pPr>
        <w:autoSpaceDE w:val="0"/>
        <w:autoSpaceDN w:val="0"/>
        <w:adjustRightInd w:val="0"/>
        <w:spacing w:after="0" w:line="240" w:lineRule="auto"/>
        <w:rPr>
          <w:rFonts w:ascii="Arial" w:hAnsi="Arial" w:cs="Arial"/>
          <w:color w:val="000000"/>
          <w:sz w:val="24"/>
          <w:szCs w:val="24"/>
        </w:rPr>
      </w:pPr>
    </w:p>
    <w:tbl>
      <w:tblPr>
        <w:tblW w:w="15813" w:type="dxa"/>
        <w:tblInd w:w="-993" w:type="dxa"/>
        <w:tblBorders>
          <w:top w:val="nil"/>
          <w:left w:val="nil"/>
          <w:bottom w:val="nil"/>
          <w:right w:val="nil"/>
        </w:tblBorders>
        <w:tblLayout w:type="fixed"/>
        <w:tblLook w:val="0000" w:firstRow="0" w:lastRow="0" w:firstColumn="0" w:lastColumn="0" w:noHBand="0" w:noVBand="0"/>
      </w:tblPr>
      <w:tblGrid>
        <w:gridCol w:w="2447"/>
        <w:gridCol w:w="6025"/>
        <w:gridCol w:w="2447"/>
        <w:gridCol w:w="2447"/>
        <w:gridCol w:w="2447"/>
      </w:tblGrid>
      <w:tr w:rsidR="000E484D" w:rsidRPr="000E484D" w:rsidTr="000E484D">
        <w:trPr>
          <w:trHeight w:val="164"/>
        </w:trPr>
        <w:tc>
          <w:tcPr>
            <w:tcW w:w="2447" w:type="dxa"/>
          </w:tcPr>
          <w:p w:rsidR="000E484D" w:rsidRPr="000E484D" w:rsidRDefault="000E484D" w:rsidP="000E484D">
            <w:pPr>
              <w:autoSpaceDE w:val="0"/>
              <w:autoSpaceDN w:val="0"/>
              <w:adjustRightInd w:val="0"/>
              <w:spacing w:after="0" w:line="240" w:lineRule="auto"/>
              <w:rPr>
                <w:rFonts w:ascii="Arial" w:hAnsi="Arial" w:cs="Arial"/>
                <w:color w:val="000000"/>
                <w:sz w:val="20"/>
                <w:szCs w:val="23"/>
              </w:rPr>
            </w:pPr>
            <w:r w:rsidRPr="000E484D">
              <w:rPr>
                <w:rFonts w:ascii="Arial" w:hAnsi="Arial" w:cs="Arial"/>
                <w:color w:val="000000"/>
                <w:sz w:val="20"/>
                <w:szCs w:val="24"/>
              </w:rPr>
              <w:t xml:space="preserve"> </w:t>
            </w:r>
            <w:r w:rsidRPr="000E484D">
              <w:rPr>
                <w:rFonts w:ascii="Arial" w:hAnsi="Arial" w:cs="Arial"/>
                <w:b/>
                <w:bCs/>
                <w:color w:val="000000"/>
                <w:sz w:val="20"/>
                <w:szCs w:val="23"/>
              </w:rPr>
              <w:t xml:space="preserve">Targets </w:t>
            </w:r>
          </w:p>
        </w:tc>
        <w:tc>
          <w:tcPr>
            <w:tcW w:w="6025" w:type="dxa"/>
          </w:tcPr>
          <w:p w:rsidR="000E484D" w:rsidRPr="000E484D" w:rsidRDefault="000E484D" w:rsidP="000E484D">
            <w:pPr>
              <w:autoSpaceDE w:val="0"/>
              <w:autoSpaceDN w:val="0"/>
              <w:adjustRightInd w:val="0"/>
              <w:spacing w:after="0" w:line="240" w:lineRule="auto"/>
              <w:rPr>
                <w:rFonts w:ascii="Arial" w:hAnsi="Arial" w:cs="Arial"/>
                <w:color w:val="000000"/>
                <w:sz w:val="20"/>
                <w:szCs w:val="23"/>
              </w:rPr>
            </w:pPr>
            <w:r w:rsidRPr="000E484D">
              <w:rPr>
                <w:rFonts w:ascii="Arial" w:hAnsi="Arial" w:cs="Arial"/>
                <w:b/>
                <w:bCs/>
                <w:color w:val="000000"/>
                <w:sz w:val="20"/>
                <w:szCs w:val="23"/>
              </w:rPr>
              <w:t xml:space="preserve">Strategies </w:t>
            </w:r>
          </w:p>
        </w:tc>
        <w:tc>
          <w:tcPr>
            <w:tcW w:w="2447" w:type="dxa"/>
          </w:tcPr>
          <w:p w:rsidR="000E484D" w:rsidRPr="000E484D" w:rsidRDefault="000E484D" w:rsidP="000E484D">
            <w:pPr>
              <w:autoSpaceDE w:val="0"/>
              <w:autoSpaceDN w:val="0"/>
              <w:adjustRightInd w:val="0"/>
              <w:spacing w:after="0" w:line="240" w:lineRule="auto"/>
              <w:rPr>
                <w:rFonts w:ascii="Arial" w:hAnsi="Arial" w:cs="Arial"/>
                <w:color w:val="000000"/>
                <w:sz w:val="20"/>
                <w:szCs w:val="23"/>
              </w:rPr>
            </w:pPr>
            <w:r w:rsidRPr="000E484D">
              <w:rPr>
                <w:rFonts w:ascii="Arial" w:hAnsi="Arial" w:cs="Arial"/>
                <w:b/>
                <w:bCs/>
                <w:color w:val="000000"/>
                <w:sz w:val="20"/>
                <w:szCs w:val="23"/>
              </w:rPr>
              <w:t xml:space="preserve">Timescale </w:t>
            </w:r>
          </w:p>
        </w:tc>
        <w:tc>
          <w:tcPr>
            <w:tcW w:w="2447" w:type="dxa"/>
          </w:tcPr>
          <w:p w:rsidR="000E484D" w:rsidRPr="000E484D" w:rsidRDefault="000E484D" w:rsidP="000E484D">
            <w:pPr>
              <w:autoSpaceDE w:val="0"/>
              <w:autoSpaceDN w:val="0"/>
              <w:adjustRightInd w:val="0"/>
              <w:spacing w:after="0" w:line="240" w:lineRule="auto"/>
              <w:rPr>
                <w:rFonts w:ascii="Arial" w:hAnsi="Arial" w:cs="Arial"/>
                <w:color w:val="000000"/>
                <w:sz w:val="20"/>
                <w:szCs w:val="23"/>
              </w:rPr>
            </w:pPr>
            <w:r w:rsidRPr="000E484D">
              <w:rPr>
                <w:rFonts w:ascii="Arial" w:hAnsi="Arial" w:cs="Arial"/>
                <w:b/>
                <w:bCs/>
                <w:color w:val="000000"/>
                <w:sz w:val="20"/>
                <w:szCs w:val="23"/>
              </w:rPr>
              <w:t xml:space="preserve">Responsibilities </w:t>
            </w:r>
          </w:p>
        </w:tc>
        <w:tc>
          <w:tcPr>
            <w:tcW w:w="2447" w:type="dxa"/>
          </w:tcPr>
          <w:p w:rsidR="000E484D" w:rsidRPr="000E484D" w:rsidRDefault="000E484D" w:rsidP="000E484D">
            <w:pPr>
              <w:autoSpaceDE w:val="0"/>
              <w:autoSpaceDN w:val="0"/>
              <w:adjustRightInd w:val="0"/>
              <w:spacing w:after="0" w:line="240" w:lineRule="auto"/>
              <w:rPr>
                <w:rFonts w:ascii="Arial" w:hAnsi="Arial" w:cs="Arial"/>
                <w:color w:val="000000"/>
                <w:sz w:val="20"/>
                <w:szCs w:val="23"/>
              </w:rPr>
            </w:pPr>
            <w:r w:rsidRPr="000E484D">
              <w:rPr>
                <w:rFonts w:ascii="Arial" w:hAnsi="Arial" w:cs="Arial"/>
                <w:b/>
                <w:bCs/>
                <w:color w:val="000000"/>
                <w:sz w:val="20"/>
                <w:szCs w:val="23"/>
              </w:rPr>
              <w:t xml:space="preserve">Success Criteria </w:t>
            </w:r>
          </w:p>
        </w:tc>
      </w:tr>
      <w:tr w:rsidR="000E484D" w:rsidRPr="000E484D" w:rsidTr="000E484D">
        <w:trPr>
          <w:trHeight w:val="367"/>
        </w:trPr>
        <w:tc>
          <w:tcPr>
            <w:tcW w:w="2447" w:type="dxa"/>
          </w:tcPr>
          <w:p w:rsidR="000E484D" w:rsidRPr="000E484D" w:rsidRDefault="00C75CFD" w:rsidP="00D7356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To liaise with Nursery staff and other </w:t>
            </w:r>
            <w:r w:rsidR="00D73561">
              <w:rPr>
                <w:rFonts w:ascii="Arial" w:hAnsi="Arial" w:cs="Arial"/>
                <w:color w:val="000000"/>
                <w:sz w:val="20"/>
                <w:szCs w:val="20"/>
              </w:rPr>
              <w:t>providers</w:t>
            </w:r>
            <w:r w:rsidR="000E484D" w:rsidRPr="000E484D">
              <w:rPr>
                <w:rFonts w:ascii="Arial" w:hAnsi="Arial" w:cs="Arial"/>
                <w:color w:val="000000"/>
                <w:sz w:val="20"/>
                <w:szCs w:val="20"/>
              </w:rPr>
              <w:t xml:space="preserve"> to revie</w:t>
            </w:r>
            <w:r>
              <w:rPr>
                <w:rFonts w:ascii="Arial" w:hAnsi="Arial" w:cs="Arial"/>
                <w:color w:val="000000"/>
                <w:sz w:val="20"/>
                <w:szCs w:val="20"/>
              </w:rPr>
              <w:t xml:space="preserve">w potential intake </w:t>
            </w:r>
          </w:p>
        </w:tc>
        <w:tc>
          <w:tcPr>
            <w:tcW w:w="6025" w:type="dxa"/>
          </w:tcPr>
          <w:p w:rsidR="000E484D" w:rsidRPr="000E484D" w:rsidRDefault="000E484D" w:rsidP="00D73561">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To identify pupils who may need additional to or diff</w:t>
            </w:r>
            <w:r w:rsidR="00C75CFD">
              <w:rPr>
                <w:rFonts w:ascii="Arial" w:hAnsi="Arial" w:cs="Arial"/>
                <w:color w:val="000000"/>
                <w:sz w:val="20"/>
                <w:szCs w:val="20"/>
              </w:rPr>
              <w:t xml:space="preserve">erent from provision for </w:t>
            </w:r>
            <w:r w:rsidRPr="000E484D">
              <w:rPr>
                <w:rFonts w:ascii="Arial" w:hAnsi="Arial" w:cs="Arial"/>
                <w:color w:val="000000"/>
                <w:sz w:val="20"/>
                <w:szCs w:val="20"/>
              </w:rPr>
              <w:t xml:space="preserve">Intake </w:t>
            </w:r>
          </w:p>
        </w:tc>
        <w:tc>
          <w:tcPr>
            <w:tcW w:w="2447" w:type="dxa"/>
          </w:tcPr>
          <w:p w:rsidR="000E484D" w:rsidRPr="000E484D" w:rsidRDefault="00D73561" w:rsidP="00C75CF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Termly review</w:t>
            </w:r>
          </w:p>
        </w:tc>
        <w:tc>
          <w:tcPr>
            <w:tcW w:w="2447" w:type="dxa"/>
          </w:tcPr>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DHT </w:t>
            </w:r>
          </w:p>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EYFS teacher &amp; TA </w:t>
            </w:r>
          </w:p>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SENDCO </w:t>
            </w:r>
          </w:p>
        </w:tc>
        <w:tc>
          <w:tcPr>
            <w:tcW w:w="2447" w:type="dxa"/>
          </w:tcPr>
          <w:p w:rsidR="000E484D" w:rsidRPr="000E484D" w:rsidRDefault="000E484D" w:rsidP="00C75CF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Procedures/equipment/ ideas set in place by </w:t>
            </w:r>
            <w:r w:rsidR="00D73561">
              <w:rPr>
                <w:rFonts w:ascii="Arial" w:hAnsi="Arial" w:cs="Arial"/>
                <w:color w:val="000000"/>
                <w:sz w:val="20"/>
                <w:szCs w:val="20"/>
              </w:rPr>
              <w:t>July 2023.</w:t>
            </w:r>
            <w:r w:rsidRPr="000E484D">
              <w:rPr>
                <w:rFonts w:ascii="Arial" w:hAnsi="Arial" w:cs="Arial"/>
                <w:color w:val="000000"/>
                <w:sz w:val="20"/>
                <w:szCs w:val="20"/>
              </w:rPr>
              <w:t xml:space="preserve"> </w:t>
            </w:r>
          </w:p>
        </w:tc>
      </w:tr>
      <w:tr w:rsidR="000E484D" w:rsidRPr="000E484D" w:rsidTr="000E484D">
        <w:trPr>
          <w:trHeight w:val="251"/>
        </w:trPr>
        <w:tc>
          <w:tcPr>
            <w:tcW w:w="2447" w:type="dxa"/>
          </w:tcPr>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To establish close liaison with parents </w:t>
            </w:r>
          </w:p>
        </w:tc>
        <w:tc>
          <w:tcPr>
            <w:tcW w:w="6025" w:type="dxa"/>
          </w:tcPr>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To ensure collaboration and sharing between school and families. </w:t>
            </w:r>
          </w:p>
        </w:tc>
        <w:tc>
          <w:tcPr>
            <w:tcW w:w="2447" w:type="dxa"/>
          </w:tcPr>
          <w:p w:rsidR="000E484D" w:rsidRPr="000E484D" w:rsidRDefault="000E484D" w:rsidP="00D73561">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Ongoing throughout </w:t>
            </w:r>
            <w:r w:rsidR="00D73561">
              <w:rPr>
                <w:rFonts w:ascii="Arial" w:hAnsi="Arial" w:cs="Arial"/>
                <w:color w:val="000000"/>
                <w:sz w:val="20"/>
                <w:szCs w:val="20"/>
              </w:rPr>
              <w:t>2022/2023</w:t>
            </w:r>
            <w:r w:rsidRPr="000E484D">
              <w:rPr>
                <w:rFonts w:ascii="Arial" w:hAnsi="Arial" w:cs="Arial"/>
                <w:color w:val="000000"/>
                <w:sz w:val="20"/>
                <w:szCs w:val="20"/>
              </w:rPr>
              <w:t xml:space="preserve"> </w:t>
            </w:r>
          </w:p>
        </w:tc>
        <w:tc>
          <w:tcPr>
            <w:tcW w:w="2447" w:type="dxa"/>
          </w:tcPr>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DHT </w:t>
            </w:r>
          </w:p>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All Teachers &amp; TA’s </w:t>
            </w:r>
          </w:p>
        </w:tc>
        <w:tc>
          <w:tcPr>
            <w:tcW w:w="2447" w:type="dxa"/>
          </w:tcPr>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Clear collaborative working approach </w:t>
            </w:r>
          </w:p>
        </w:tc>
      </w:tr>
      <w:tr w:rsidR="000E484D" w:rsidRPr="000E484D" w:rsidTr="000E484D">
        <w:trPr>
          <w:trHeight w:val="712"/>
        </w:trPr>
        <w:tc>
          <w:tcPr>
            <w:tcW w:w="2447" w:type="dxa"/>
          </w:tcPr>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To establish close liaison with outside agencies for pupils with ongoing health needs. </w:t>
            </w:r>
            <w:proofErr w:type="spellStart"/>
            <w:r w:rsidRPr="000E484D">
              <w:rPr>
                <w:rFonts w:ascii="Arial" w:hAnsi="Arial" w:cs="Arial"/>
                <w:color w:val="000000"/>
                <w:sz w:val="20"/>
                <w:szCs w:val="20"/>
              </w:rPr>
              <w:t>Eg</w:t>
            </w:r>
            <w:proofErr w:type="spellEnd"/>
            <w:r w:rsidRPr="000E484D">
              <w:rPr>
                <w:rFonts w:ascii="Arial" w:hAnsi="Arial" w:cs="Arial"/>
                <w:color w:val="000000"/>
                <w:sz w:val="20"/>
                <w:szCs w:val="20"/>
              </w:rPr>
              <w:t xml:space="preserve"> Children with severe asthma, epilepsy or mobility issues. </w:t>
            </w:r>
          </w:p>
        </w:tc>
        <w:tc>
          <w:tcPr>
            <w:tcW w:w="6025" w:type="dxa"/>
          </w:tcPr>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To ensure collaboration between all key personnel </w:t>
            </w:r>
          </w:p>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Multi agency meetings where necessary </w:t>
            </w:r>
          </w:p>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Designated person for liaison with external agencies </w:t>
            </w:r>
          </w:p>
        </w:tc>
        <w:tc>
          <w:tcPr>
            <w:tcW w:w="2447" w:type="dxa"/>
          </w:tcPr>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Ongoing throughout </w:t>
            </w:r>
            <w:r w:rsidR="00D73561">
              <w:rPr>
                <w:rFonts w:ascii="Arial" w:hAnsi="Arial" w:cs="Arial"/>
                <w:color w:val="000000"/>
                <w:sz w:val="20"/>
                <w:szCs w:val="20"/>
              </w:rPr>
              <w:t>2022/2023</w:t>
            </w:r>
          </w:p>
        </w:tc>
        <w:tc>
          <w:tcPr>
            <w:tcW w:w="2447" w:type="dxa"/>
          </w:tcPr>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DHT/SENDCO </w:t>
            </w:r>
          </w:p>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TAs </w:t>
            </w:r>
          </w:p>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Outside agencies </w:t>
            </w:r>
          </w:p>
        </w:tc>
        <w:tc>
          <w:tcPr>
            <w:tcW w:w="2447" w:type="dxa"/>
          </w:tcPr>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Clear collaborative working approach </w:t>
            </w:r>
          </w:p>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School represented at all necessary meetings </w:t>
            </w:r>
          </w:p>
        </w:tc>
      </w:tr>
      <w:tr w:rsidR="000E484D" w:rsidRPr="000E484D" w:rsidTr="000E484D">
        <w:trPr>
          <w:trHeight w:val="840"/>
        </w:trPr>
        <w:tc>
          <w:tcPr>
            <w:tcW w:w="2447" w:type="dxa"/>
          </w:tcPr>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To ensure full access to the curriculum for all children </w:t>
            </w:r>
          </w:p>
        </w:tc>
        <w:tc>
          <w:tcPr>
            <w:tcW w:w="6025" w:type="dxa"/>
          </w:tcPr>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Outside Play visits; Employment of specialist advisory teachers; CPD for staff and: </w:t>
            </w:r>
          </w:p>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Calibri" w:hAnsi="Calibri" w:cs="Calibri"/>
                <w:color w:val="000000"/>
                <w:sz w:val="20"/>
                <w:szCs w:val="20"/>
              </w:rPr>
              <w:t xml:space="preserve">• </w:t>
            </w:r>
            <w:r w:rsidRPr="000E484D">
              <w:rPr>
                <w:rFonts w:ascii="Arial" w:hAnsi="Arial" w:cs="Arial"/>
                <w:color w:val="000000"/>
                <w:sz w:val="20"/>
                <w:szCs w:val="20"/>
              </w:rPr>
              <w:t xml:space="preserve">A differentiated curriculum with alternatives offered. </w:t>
            </w:r>
          </w:p>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Calibri" w:hAnsi="Calibri" w:cs="Calibri"/>
                <w:color w:val="000000"/>
                <w:sz w:val="20"/>
                <w:szCs w:val="20"/>
              </w:rPr>
              <w:t xml:space="preserve">• </w:t>
            </w:r>
            <w:r w:rsidRPr="000E484D">
              <w:rPr>
                <w:rFonts w:ascii="Arial" w:hAnsi="Arial" w:cs="Arial"/>
                <w:color w:val="000000"/>
                <w:sz w:val="20"/>
                <w:szCs w:val="20"/>
              </w:rPr>
              <w:t xml:space="preserve">The use of </w:t>
            </w:r>
            <w:proofErr w:type="spellStart"/>
            <w:r w:rsidR="00C75CFD">
              <w:rPr>
                <w:rFonts w:ascii="Arial" w:hAnsi="Arial" w:cs="Arial"/>
                <w:color w:val="000000"/>
                <w:sz w:val="20"/>
                <w:szCs w:val="20"/>
              </w:rPr>
              <w:t>PKStandards</w:t>
            </w:r>
            <w:proofErr w:type="spellEnd"/>
            <w:r w:rsidR="00C75CFD">
              <w:rPr>
                <w:rFonts w:ascii="Arial" w:hAnsi="Arial" w:cs="Arial"/>
                <w:color w:val="000000"/>
                <w:sz w:val="20"/>
                <w:szCs w:val="20"/>
              </w:rPr>
              <w:t xml:space="preserve"> and The Engagement Model</w:t>
            </w:r>
          </w:p>
          <w:tbl>
            <w:tblPr>
              <w:tblW w:w="0" w:type="auto"/>
              <w:tblBorders>
                <w:top w:val="nil"/>
                <w:left w:val="nil"/>
                <w:bottom w:val="nil"/>
                <w:right w:val="nil"/>
              </w:tblBorders>
              <w:tblLayout w:type="fixed"/>
              <w:tblLook w:val="0000" w:firstRow="0" w:lastRow="0" w:firstColumn="0" w:lastColumn="0" w:noHBand="0" w:noVBand="0"/>
            </w:tblPr>
            <w:tblGrid>
              <w:gridCol w:w="12240"/>
            </w:tblGrid>
            <w:tr w:rsidR="000E484D" w:rsidRPr="000E484D">
              <w:trPr>
                <w:trHeight w:val="1085"/>
              </w:trPr>
              <w:tc>
                <w:tcPr>
                  <w:tcW w:w="12240" w:type="dxa"/>
                </w:tcPr>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for children and also in assessing progress in different subjects </w:t>
                  </w:r>
                </w:p>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Calibri" w:hAnsi="Calibri" w:cs="Calibri"/>
                      <w:color w:val="000000"/>
                      <w:sz w:val="20"/>
                      <w:szCs w:val="20"/>
                    </w:rPr>
                    <w:t xml:space="preserve">• </w:t>
                  </w:r>
                  <w:r w:rsidRPr="000E484D">
                    <w:rPr>
                      <w:rFonts w:ascii="Arial" w:hAnsi="Arial" w:cs="Arial"/>
                      <w:color w:val="000000"/>
                      <w:sz w:val="20"/>
                      <w:szCs w:val="20"/>
                    </w:rPr>
                    <w:t xml:space="preserve">A range of support staff including trained teaching assistants </w:t>
                  </w:r>
                </w:p>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Calibri" w:hAnsi="Calibri" w:cs="Calibri"/>
                      <w:color w:val="000000"/>
                      <w:sz w:val="20"/>
                      <w:szCs w:val="20"/>
                    </w:rPr>
                    <w:t xml:space="preserve">• </w:t>
                  </w:r>
                  <w:r w:rsidRPr="000E484D">
                    <w:rPr>
                      <w:rFonts w:ascii="Arial" w:hAnsi="Arial" w:cs="Arial"/>
                      <w:color w:val="000000"/>
                      <w:sz w:val="20"/>
                      <w:szCs w:val="20"/>
                    </w:rPr>
                    <w:t xml:space="preserve">Multimedia activities to support most curriculum areas </w:t>
                  </w:r>
                </w:p>
                <w:p w:rsidR="000E484D" w:rsidRPr="000E484D" w:rsidRDefault="000E484D" w:rsidP="000E484D">
                  <w:pPr>
                    <w:autoSpaceDE w:val="0"/>
                    <w:autoSpaceDN w:val="0"/>
                    <w:adjustRightInd w:val="0"/>
                    <w:spacing w:after="0" w:line="240" w:lineRule="auto"/>
                    <w:rPr>
                      <w:rFonts w:ascii="Calibri" w:hAnsi="Calibri" w:cs="Calibri"/>
                      <w:color w:val="000000"/>
                      <w:sz w:val="20"/>
                      <w:szCs w:val="20"/>
                    </w:rPr>
                  </w:pPr>
                  <w:r w:rsidRPr="000E484D">
                    <w:rPr>
                      <w:rFonts w:ascii="Calibri" w:hAnsi="Calibri" w:cs="Calibri"/>
                      <w:color w:val="000000"/>
                      <w:sz w:val="20"/>
                      <w:szCs w:val="20"/>
                    </w:rPr>
                    <w:t xml:space="preserve">• Use of interactive ICT equipment </w:t>
                  </w:r>
                </w:p>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Calibri" w:hAnsi="Calibri" w:cs="Calibri"/>
                      <w:color w:val="000000"/>
                      <w:sz w:val="20"/>
                      <w:szCs w:val="20"/>
                    </w:rPr>
                    <w:t xml:space="preserve">• </w:t>
                  </w:r>
                  <w:r w:rsidRPr="000E484D">
                    <w:rPr>
                      <w:rFonts w:ascii="Arial" w:hAnsi="Arial" w:cs="Arial"/>
                      <w:color w:val="000000"/>
                      <w:sz w:val="20"/>
                      <w:szCs w:val="20"/>
                    </w:rPr>
                    <w:t xml:space="preserve">Specific equipment sourced from occupational therapy </w:t>
                  </w:r>
                </w:p>
              </w:tc>
            </w:tr>
          </w:tbl>
          <w:p w:rsidR="000E484D" w:rsidRPr="000E484D" w:rsidRDefault="000E484D" w:rsidP="000E484D">
            <w:pPr>
              <w:autoSpaceDE w:val="0"/>
              <w:autoSpaceDN w:val="0"/>
              <w:adjustRightInd w:val="0"/>
              <w:spacing w:after="0" w:line="240" w:lineRule="auto"/>
              <w:rPr>
                <w:rFonts w:ascii="Arial" w:hAnsi="Arial" w:cs="Arial"/>
                <w:color w:val="000000"/>
                <w:sz w:val="20"/>
                <w:szCs w:val="20"/>
              </w:rPr>
            </w:pPr>
          </w:p>
        </w:tc>
        <w:tc>
          <w:tcPr>
            <w:tcW w:w="2447" w:type="dxa"/>
          </w:tcPr>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Ongoing </w:t>
            </w:r>
          </w:p>
        </w:tc>
        <w:tc>
          <w:tcPr>
            <w:tcW w:w="2447" w:type="dxa"/>
          </w:tcPr>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Teachers </w:t>
            </w:r>
          </w:p>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SENCO </w:t>
            </w:r>
          </w:p>
          <w:p w:rsid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Ed Psych </w:t>
            </w:r>
          </w:p>
          <w:p w:rsidR="00C75CFD" w:rsidRDefault="00C75CFD" w:rsidP="000E484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Advisory Support Teacher</w:t>
            </w:r>
          </w:p>
          <w:p w:rsidR="00C75CFD" w:rsidRPr="000E484D" w:rsidRDefault="00C75CFD" w:rsidP="000E484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Cognition and Learning Teams</w:t>
            </w:r>
          </w:p>
        </w:tc>
        <w:tc>
          <w:tcPr>
            <w:tcW w:w="2447" w:type="dxa"/>
          </w:tcPr>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Advice taken and strategies evident in </w:t>
            </w:r>
          </w:p>
          <w:p w:rsidR="000E484D" w:rsidRPr="000E484D" w:rsidRDefault="000E484D" w:rsidP="000E484D">
            <w:pPr>
              <w:autoSpaceDE w:val="0"/>
              <w:autoSpaceDN w:val="0"/>
              <w:adjustRightInd w:val="0"/>
              <w:spacing w:after="0" w:line="240" w:lineRule="auto"/>
              <w:rPr>
                <w:rFonts w:ascii="Arial" w:hAnsi="Arial" w:cs="Arial"/>
                <w:color w:val="000000"/>
                <w:sz w:val="20"/>
                <w:szCs w:val="20"/>
              </w:rPr>
            </w:pPr>
            <w:proofErr w:type="gramStart"/>
            <w:r w:rsidRPr="000E484D">
              <w:rPr>
                <w:rFonts w:ascii="Arial" w:hAnsi="Arial" w:cs="Arial"/>
                <w:color w:val="000000"/>
                <w:sz w:val="20"/>
                <w:szCs w:val="20"/>
              </w:rPr>
              <w:t>classroom</w:t>
            </w:r>
            <w:proofErr w:type="gramEnd"/>
            <w:r w:rsidRPr="000E484D">
              <w:rPr>
                <w:rFonts w:ascii="Arial" w:hAnsi="Arial" w:cs="Arial"/>
                <w:color w:val="000000"/>
                <w:sz w:val="20"/>
                <w:szCs w:val="20"/>
              </w:rPr>
              <w:t xml:space="preserve"> practice. </w:t>
            </w:r>
          </w:p>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ASD children supported and accessing curriculum. </w:t>
            </w:r>
          </w:p>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Any necessary equipment/ adaptations in place for children with physical difficulties. </w:t>
            </w:r>
          </w:p>
        </w:tc>
      </w:tr>
    </w:tbl>
    <w:p w:rsidR="000E484D" w:rsidRDefault="000E484D" w:rsidP="000E484D"/>
    <w:p w:rsidR="000E484D" w:rsidRDefault="000E484D" w:rsidP="000E484D"/>
    <w:p w:rsidR="000E484D" w:rsidRDefault="000E484D" w:rsidP="000E484D"/>
    <w:p w:rsidR="000E484D" w:rsidRDefault="000E484D" w:rsidP="000E484D">
      <w:pPr>
        <w:ind w:left="-851"/>
        <w:rPr>
          <w:b/>
          <w:bCs/>
          <w:sz w:val="23"/>
          <w:szCs w:val="23"/>
          <w:u w:val="single"/>
        </w:rPr>
      </w:pPr>
      <w:r>
        <w:rPr>
          <w:b/>
          <w:bCs/>
          <w:sz w:val="23"/>
          <w:szCs w:val="23"/>
          <w:u w:val="single"/>
        </w:rPr>
        <w:lastRenderedPageBreak/>
        <w:t>Medium term</w:t>
      </w:r>
    </w:p>
    <w:p w:rsidR="000E484D" w:rsidRDefault="000E484D" w:rsidP="000E484D">
      <w:pPr>
        <w:ind w:left="-851"/>
        <w:rPr>
          <w:b/>
          <w:bCs/>
          <w:sz w:val="23"/>
          <w:szCs w:val="23"/>
          <w:u w:val="single"/>
        </w:rPr>
      </w:pPr>
    </w:p>
    <w:tbl>
      <w:tblPr>
        <w:tblW w:w="15115" w:type="dxa"/>
        <w:tblInd w:w="-108" w:type="dxa"/>
        <w:tblBorders>
          <w:top w:val="nil"/>
          <w:left w:val="nil"/>
          <w:bottom w:val="nil"/>
          <w:right w:val="nil"/>
        </w:tblBorders>
        <w:tblLayout w:type="fixed"/>
        <w:tblLook w:val="0000" w:firstRow="0" w:lastRow="0" w:firstColumn="0" w:lastColumn="0" w:noHBand="0" w:noVBand="0"/>
      </w:tblPr>
      <w:tblGrid>
        <w:gridCol w:w="2757"/>
        <w:gridCol w:w="3305"/>
        <w:gridCol w:w="2757"/>
        <w:gridCol w:w="2757"/>
        <w:gridCol w:w="3539"/>
      </w:tblGrid>
      <w:tr w:rsidR="000E484D" w:rsidRPr="000E484D" w:rsidTr="000E484D">
        <w:trPr>
          <w:trHeight w:val="164"/>
        </w:trPr>
        <w:tc>
          <w:tcPr>
            <w:tcW w:w="2757" w:type="dxa"/>
          </w:tcPr>
          <w:p w:rsidR="000E484D" w:rsidRPr="000E484D" w:rsidRDefault="000E484D" w:rsidP="000E484D">
            <w:pPr>
              <w:autoSpaceDE w:val="0"/>
              <w:autoSpaceDN w:val="0"/>
              <w:adjustRightInd w:val="0"/>
              <w:spacing w:after="0" w:line="240" w:lineRule="auto"/>
              <w:rPr>
                <w:rFonts w:ascii="Arial" w:hAnsi="Arial" w:cs="Arial"/>
                <w:color w:val="000000"/>
                <w:sz w:val="23"/>
                <w:szCs w:val="23"/>
              </w:rPr>
            </w:pPr>
            <w:r w:rsidRPr="000E484D">
              <w:rPr>
                <w:rFonts w:ascii="Arial" w:hAnsi="Arial" w:cs="Arial"/>
                <w:b/>
                <w:bCs/>
                <w:color w:val="000000"/>
                <w:sz w:val="23"/>
                <w:szCs w:val="23"/>
              </w:rPr>
              <w:t xml:space="preserve">Targets </w:t>
            </w:r>
          </w:p>
        </w:tc>
        <w:tc>
          <w:tcPr>
            <w:tcW w:w="3305" w:type="dxa"/>
          </w:tcPr>
          <w:p w:rsidR="000E484D" w:rsidRPr="000E484D" w:rsidRDefault="000E484D" w:rsidP="000E484D">
            <w:pPr>
              <w:autoSpaceDE w:val="0"/>
              <w:autoSpaceDN w:val="0"/>
              <w:adjustRightInd w:val="0"/>
              <w:spacing w:after="0" w:line="240" w:lineRule="auto"/>
              <w:rPr>
                <w:rFonts w:ascii="Arial" w:hAnsi="Arial" w:cs="Arial"/>
                <w:color w:val="000000"/>
                <w:sz w:val="23"/>
                <w:szCs w:val="23"/>
              </w:rPr>
            </w:pPr>
            <w:r w:rsidRPr="000E484D">
              <w:rPr>
                <w:rFonts w:ascii="Arial" w:hAnsi="Arial" w:cs="Arial"/>
                <w:b/>
                <w:bCs/>
                <w:color w:val="000000"/>
                <w:sz w:val="23"/>
                <w:szCs w:val="23"/>
              </w:rPr>
              <w:t xml:space="preserve">Strategies </w:t>
            </w:r>
          </w:p>
        </w:tc>
        <w:tc>
          <w:tcPr>
            <w:tcW w:w="2757" w:type="dxa"/>
          </w:tcPr>
          <w:p w:rsidR="000E484D" w:rsidRPr="000E484D" w:rsidRDefault="000E484D" w:rsidP="000E484D">
            <w:pPr>
              <w:autoSpaceDE w:val="0"/>
              <w:autoSpaceDN w:val="0"/>
              <w:adjustRightInd w:val="0"/>
              <w:spacing w:after="0" w:line="240" w:lineRule="auto"/>
              <w:rPr>
                <w:rFonts w:ascii="Arial" w:hAnsi="Arial" w:cs="Arial"/>
                <w:color w:val="000000"/>
                <w:sz w:val="23"/>
                <w:szCs w:val="23"/>
              </w:rPr>
            </w:pPr>
            <w:r w:rsidRPr="000E484D">
              <w:rPr>
                <w:rFonts w:ascii="Arial" w:hAnsi="Arial" w:cs="Arial"/>
                <w:b/>
                <w:bCs/>
                <w:color w:val="000000"/>
                <w:sz w:val="23"/>
                <w:szCs w:val="23"/>
              </w:rPr>
              <w:t xml:space="preserve">Timescale </w:t>
            </w:r>
          </w:p>
        </w:tc>
        <w:tc>
          <w:tcPr>
            <w:tcW w:w="2757" w:type="dxa"/>
          </w:tcPr>
          <w:p w:rsidR="000E484D" w:rsidRPr="000E484D" w:rsidRDefault="000E484D" w:rsidP="000E484D">
            <w:pPr>
              <w:autoSpaceDE w:val="0"/>
              <w:autoSpaceDN w:val="0"/>
              <w:adjustRightInd w:val="0"/>
              <w:spacing w:after="0" w:line="240" w:lineRule="auto"/>
              <w:rPr>
                <w:rFonts w:ascii="Arial" w:hAnsi="Arial" w:cs="Arial"/>
                <w:color w:val="000000"/>
                <w:sz w:val="23"/>
                <w:szCs w:val="23"/>
              </w:rPr>
            </w:pPr>
            <w:r w:rsidRPr="000E484D">
              <w:rPr>
                <w:rFonts w:ascii="Arial" w:hAnsi="Arial" w:cs="Arial"/>
                <w:b/>
                <w:bCs/>
                <w:color w:val="000000"/>
                <w:sz w:val="23"/>
                <w:szCs w:val="23"/>
              </w:rPr>
              <w:t xml:space="preserve">Responsibilities </w:t>
            </w:r>
          </w:p>
        </w:tc>
        <w:tc>
          <w:tcPr>
            <w:tcW w:w="3539" w:type="dxa"/>
          </w:tcPr>
          <w:p w:rsidR="000E484D" w:rsidRPr="000E484D" w:rsidRDefault="000E484D" w:rsidP="000E484D">
            <w:pPr>
              <w:autoSpaceDE w:val="0"/>
              <w:autoSpaceDN w:val="0"/>
              <w:adjustRightInd w:val="0"/>
              <w:spacing w:after="0" w:line="240" w:lineRule="auto"/>
              <w:rPr>
                <w:rFonts w:ascii="Arial" w:hAnsi="Arial" w:cs="Arial"/>
                <w:color w:val="000000"/>
                <w:sz w:val="23"/>
                <w:szCs w:val="23"/>
              </w:rPr>
            </w:pPr>
            <w:r w:rsidRPr="000E484D">
              <w:rPr>
                <w:rFonts w:ascii="Arial" w:hAnsi="Arial" w:cs="Arial"/>
                <w:b/>
                <w:bCs/>
                <w:color w:val="000000"/>
                <w:sz w:val="23"/>
                <w:szCs w:val="23"/>
              </w:rPr>
              <w:t xml:space="preserve">Success Criteria </w:t>
            </w:r>
          </w:p>
        </w:tc>
      </w:tr>
      <w:tr w:rsidR="000E484D" w:rsidRPr="000E484D" w:rsidTr="000E484D">
        <w:trPr>
          <w:trHeight w:val="711"/>
        </w:trPr>
        <w:tc>
          <w:tcPr>
            <w:tcW w:w="2757" w:type="dxa"/>
          </w:tcPr>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To finely review attainment of all SEND pupils. </w:t>
            </w:r>
          </w:p>
        </w:tc>
        <w:tc>
          <w:tcPr>
            <w:tcW w:w="3305" w:type="dxa"/>
          </w:tcPr>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SENCO/Class teacher meetings/Pupil progress </w:t>
            </w:r>
          </w:p>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Scrutiny of assessment system </w:t>
            </w:r>
          </w:p>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Regular liaison with parents </w:t>
            </w:r>
          </w:p>
        </w:tc>
        <w:tc>
          <w:tcPr>
            <w:tcW w:w="2757" w:type="dxa"/>
          </w:tcPr>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Termly </w:t>
            </w:r>
          </w:p>
        </w:tc>
        <w:tc>
          <w:tcPr>
            <w:tcW w:w="2757" w:type="dxa"/>
          </w:tcPr>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Class teachers </w:t>
            </w:r>
          </w:p>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SENDCO </w:t>
            </w:r>
          </w:p>
        </w:tc>
        <w:tc>
          <w:tcPr>
            <w:tcW w:w="3539" w:type="dxa"/>
          </w:tcPr>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Progress made towards Support Plan targets </w:t>
            </w:r>
          </w:p>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Provision mapping clear and detailed </w:t>
            </w:r>
          </w:p>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Pupil progress reviews- clear steps and progress made </w:t>
            </w:r>
          </w:p>
        </w:tc>
      </w:tr>
      <w:tr w:rsidR="000E484D" w:rsidRPr="000E484D" w:rsidTr="000E484D">
        <w:trPr>
          <w:trHeight w:val="481"/>
        </w:trPr>
        <w:tc>
          <w:tcPr>
            <w:tcW w:w="2757" w:type="dxa"/>
          </w:tcPr>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To monitor attainment of </w:t>
            </w:r>
          </w:p>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High Attaining pupils particularly those on SEND register </w:t>
            </w:r>
          </w:p>
        </w:tc>
        <w:tc>
          <w:tcPr>
            <w:tcW w:w="3305" w:type="dxa"/>
          </w:tcPr>
          <w:p w:rsidR="00C75CFD" w:rsidRDefault="00C75CFD" w:rsidP="000E484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Pupil Progress</w:t>
            </w:r>
          </w:p>
          <w:p w:rsidR="000E484D" w:rsidRPr="000E484D" w:rsidRDefault="00C75CFD" w:rsidP="000E484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Staff knowledge and support</w:t>
            </w:r>
            <w:r w:rsidR="000E484D" w:rsidRPr="000E484D">
              <w:rPr>
                <w:rFonts w:ascii="Arial" w:hAnsi="Arial" w:cs="Arial"/>
                <w:color w:val="000000"/>
                <w:sz w:val="20"/>
                <w:szCs w:val="20"/>
              </w:rPr>
              <w:t xml:space="preserve"> </w:t>
            </w:r>
          </w:p>
        </w:tc>
        <w:tc>
          <w:tcPr>
            <w:tcW w:w="2757" w:type="dxa"/>
          </w:tcPr>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Termly </w:t>
            </w:r>
          </w:p>
        </w:tc>
        <w:tc>
          <w:tcPr>
            <w:tcW w:w="2757" w:type="dxa"/>
          </w:tcPr>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AGT co-ordinator </w:t>
            </w:r>
          </w:p>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Class teachers </w:t>
            </w:r>
          </w:p>
        </w:tc>
        <w:tc>
          <w:tcPr>
            <w:tcW w:w="3539" w:type="dxa"/>
          </w:tcPr>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AGT children making proportionate progress. </w:t>
            </w:r>
          </w:p>
          <w:tbl>
            <w:tblPr>
              <w:tblW w:w="0" w:type="auto"/>
              <w:tblBorders>
                <w:top w:val="nil"/>
                <w:left w:val="nil"/>
                <w:bottom w:val="nil"/>
                <w:right w:val="nil"/>
              </w:tblBorders>
              <w:tblLayout w:type="fixed"/>
              <w:tblLook w:val="0000" w:firstRow="0" w:lastRow="0" w:firstColumn="0" w:lastColumn="0" w:noHBand="0" w:noVBand="0"/>
            </w:tblPr>
            <w:tblGrid>
              <w:gridCol w:w="13785"/>
            </w:tblGrid>
            <w:tr w:rsidR="000E484D" w:rsidRPr="000E484D">
              <w:trPr>
                <w:trHeight w:val="251"/>
              </w:trPr>
              <w:tc>
                <w:tcPr>
                  <w:tcW w:w="13785" w:type="dxa"/>
                </w:tcPr>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Achieving above average results </w:t>
                  </w:r>
                </w:p>
              </w:tc>
            </w:tr>
          </w:tbl>
          <w:p w:rsidR="000E484D" w:rsidRPr="000E484D" w:rsidRDefault="000E484D" w:rsidP="000E484D">
            <w:pPr>
              <w:autoSpaceDE w:val="0"/>
              <w:autoSpaceDN w:val="0"/>
              <w:adjustRightInd w:val="0"/>
              <w:spacing w:after="0" w:line="240" w:lineRule="auto"/>
              <w:rPr>
                <w:rFonts w:ascii="Arial" w:hAnsi="Arial" w:cs="Arial"/>
                <w:color w:val="000000"/>
                <w:sz w:val="20"/>
                <w:szCs w:val="20"/>
              </w:rPr>
            </w:pPr>
          </w:p>
        </w:tc>
      </w:tr>
    </w:tbl>
    <w:p w:rsidR="000E484D" w:rsidRDefault="000E484D" w:rsidP="000E484D">
      <w:pPr>
        <w:ind w:left="-851"/>
      </w:pPr>
    </w:p>
    <w:p w:rsidR="000E484D" w:rsidRDefault="000E484D" w:rsidP="000E484D"/>
    <w:p w:rsidR="000E484D" w:rsidRDefault="000E484D" w:rsidP="000E484D">
      <w:pPr>
        <w:ind w:left="-851"/>
        <w:rPr>
          <w:b/>
          <w:bCs/>
          <w:sz w:val="23"/>
          <w:szCs w:val="23"/>
          <w:u w:val="single"/>
        </w:rPr>
      </w:pPr>
      <w:r>
        <w:rPr>
          <w:b/>
          <w:bCs/>
          <w:sz w:val="23"/>
          <w:szCs w:val="23"/>
          <w:u w:val="single"/>
        </w:rPr>
        <w:t>Long Term</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687"/>
        <w:gridCol w:w="2687"/>
        <w:gridCol w:w="2687"/>
        <w:gridCol w:w="2687"/>
        <w:gridCol w:w="2687"/>
      </w:tblGrid>
      <w:tr w:rsidR="000E484D" w:rsidRPr="000E484D">
        <w:trPr>
          <w:trHeight w:val="164"/>
        </w:trPr>
        <w:tc>
          <w:tcPr>
            <w:tcW w:w="2687" w:type="dxa"/>
          </w:tcPr>
          <w:p w:rsidR="000E484D" w:rsidRPr="000E484D" w:rsidRDefault="000E484D" w:rsidP="000E484D">
            <w:pPr>
              <w:autoSpaceDE w:val="0"/>
              <w:autoSpaceDN w:val="0"/>
              <w:adjustRightInd w:val="0"/>
              <w:spacing w:after="0" w:line="240" w:lineRule="auto"/>
              <w:rPr>
                <w:rFonts w:ascii="Arial" w:hAnsi="Arial" w:cs="Arial"/>
                <w:color w:val="000000"/>
                <w:sz w:val="23"/>
                <w:szCs w:val="23"/>
              </w:rPr>
            </w:pPr>
            <w:r w:rsidRPr="000E484D">
              <w:rPr>
                <w:rFonts w:ascii="Arial" w:hAnsi="Arial" w:cs="Arial"/>
                <w:b/>
                <w:bCs/>
                <w:color w:val="000000"/>
                <w:sz w:val="23"/>
                <w:szCs w:val="23"/>
              </w:rPr>
              <w:t xml:space="preserve">Targets </w:t>
            </w:r>
          </w:p>
        </w:tc>
        <w:tc>
          <w:tcPr>
            <w:tcW w:w="2687" w:type="dxa"/>
          </w:tcPr>
          <w:p w:rsidR="000E484D" w:rsidRPr="000E484D" w:rsidRDefault="000E484D" w:rsidP="000E484D">
            <w:pPr>
              <w:autoSpaceDE w:val="0"/>
              <w:autoSpaceDN w:val="0"/>
              <w:adjustRightInd w:val="0"/>
              <w:spacing w:after="0" w:line="240" w:lineRule="auto"/>
              <w:rPr>
                <w:rFonts w:ascii="Arial" w:hAnsi="Arial" w:cs="Arial"/>
                <w:color w:val="000000"/>
                <w:sz w:val="23"/>
                <w:szCs w:val="23"/>
              </w:rPr>
            </w:pPr>
            <w:r w:rsidRPr="000E484D">
              <w:rPr>
                <w:rFonts w:ascii="Arial" w:hAnsi="Arial" w:cs="Arial"/>
                <w:b/>
                <w:bCs/>
                <w:color w:val="000000"/>
                <w:sz w:val="23"/>
                <w:szCs w:val="23"/>
              </w:rPr>
              <w:t xml:space="preserve">Strategies </w:t>
            </w:r>
          </w:p>
        </w:tc>
        <w:tc>
          <w:tcPr>
            <w:tcW w:w="2687" w:type="dxa"/>
          </w:tcPr>
          <w:p w:rsidR="000E484D" w:rsidRPr="000E484D" w:rsidRDefault="000E484D" w:rsidP="000E484D">
            <w:pPr>
              <w:autoSpaceDE w:val="0"/>
              <w:autoSpaceDN w:val="0"/>
              <w:adjustRightInd w:val="0"/>
              <w:spacing w:after="0" w:line="240" w:lineRule="auto"/>
              <w:rPr>
                <w:rFonts w:ascii="Arial" w:hAnsi="Arial" w:cs="Arial"/>
                <w:color w:val="000000"/>
                <w:sz w:val="23"/>
                <w:szCs w:val="23"/>
              </w:rPr>
            </w:pPr>
            <w:r w:rsidRPr="000E484D">
              <w:rPr>
                <w:rFonts w:ascii="Arial" w:hAnsi="Arial" w:cs="Arial"/>
                <w:b/>
                <w:bCs/>
                <w:color w:val="000000"/>
                <w:sz w:val="23"/>
                <w:szCs w:val="23"/>
              </w:rPr>
              <w:t xml:space="preserve">Timescale </w:t>
            </w:r>
          </w:p>
        </w:tc>
        <w:tc>
          <w:tcPr>
            <w:tcW w:w="2687" w:type="dxa"/>
          </w:tcPr>
          <w:p w:rsidR="000E484D" w:rsidRPr="000E484D" w:rsidRDefault="000E484D" w:rsidP="000E484D">
            <w:pPr>
              <w:autoSpaceDE w:val="0"/>
              <w:autoSpaceDN w:val="0"/>
              <w:adjustRightInd w:val="0"/>
              <w:spacing w:after="0" w:line="240" w:lineRule="auto"/>
              <w:rPr>
                <w:rFonts w:ascii="Arial" w:hAnsi="Arial" w:cs="Arial"/>
                <w:color w:val="000000"/>
                <w:sz w:val="23"/>
                <w:szCs w:val="23"/>
              </w:rPr>
            </w:pPr>
            <w:r w:rsidRPr="000E484D">
              <w:rPr>
                <w:rFonts w:ascii="Arial" w:hAnsi="Arial" w:cs="Arial"/>
                <w:b/>
                <w:bCs/>
                <w:color w:val="000000"/>
                <w:sz w:val="23"/>
                <w:szCs w:val="23"/>
              </w:rPr>
              <w:t xml:space="preserve">Responsibilities </w:t>
            </w:r>
          </w:p>
        </w:tc>
        <w:tc>
          <w:tcPr>
            <w:tcW w:w="2687" w:type="dxa"/>
          </w:tcPr>
          <w:p w:rsidR="000E484D" w:rsidRPr="000E484D" w:rsidRDefault="000E484D" w:rsidP="000E484D">
            <w:pPr>
              <w:autoSpaceDE w:val="0"/>
              <w:autoSpaceDN w:val="0"/>
              <w:adjustRightInd w:val="0"/>
              <w:spacing w:after="0" w:line="240" w:lineRule="auto"/>
              <w:rPr>
                <w:rFonts w:ascii="Arial" w:hAnsi="Arial" w:cs="Arial"/>
                <w:color w:val="000000"/>
                <w:sz w:val="23"/>
                <w:szCs w:val="23"/>
              </w:rPr>
            </w:pPr>
            <w:r w:rsidRPr="000E484D">
              <w:rPr>
                <w:rFonts w:ascii="Arial" w:hAnsi="Arial" w:cs="Arial"/>
                <w:b/>
                <w:bCs/>
                <w:color w:val="000000"/>
                <w:sz w:val="23"/>
                <w:szCs w:val="23"/>
              </w:rPr>
              <w:t xml:space="preserve">Success Criteria </w:t>
            </w:r>
          </w:p>
        </w:tc>
      </w:tr>
      <w:tr w:rsidR="000E484D" w:rsidRPr="000E484D">
        <w:trPr>
          <w:trHeight w:val="366"/>
        </w:trPr>
        <w:tc>
          <w:tcPr>
            <w:tcW w:w="2687" w:type="dxa"/>
          </w:tcPr>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To deliver findings to the Governing Body </w:t>
            </w:r>
          </w:p>
        </w:tc>
        <w:tc>
          <w:tcPr>
            <w:tcW w:w="2687" w:type="dxa"/>
          </w:tcPr>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Governors meetings </w:t>
            </w:r>
          </w:p>
        </w:tc>
        <w:tc>
          <w:tcPr>
            <w:tcW w:w="2687" w:type="dxa"/>
          </w:tcPr>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Annually Termly SEN Governor / SENCO meetings </w:t>
            </w:r>
          </w:p>
        </w:tc>
        <w:tc>
          <w:tcPr>
            <w:tcW w:w="2687" w:type="dxa"/>
          </w:tcPr>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SENDCO </w:t>
            </w:r>
          </w:p>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SEND Governor </w:t>
            </w:r>
          </w:p>
        </w:tc>
        <w:tc>
          <w:tcPr>
            <w:tcW w:w="2687" w:type="dxa"/>
          </w:tcPr>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Governors fully informed about SEN provision and progress </w:t>
            </w:r>
          </w:p>
        </w:tc>
      </w:tr>
      <w:tr w:rsidR="000E484D" w:rsidRPr="000E484D">
        <w:trPr>
          <w:trHeight w:val="481"/>
        </w:trPr>
        <w:tc>
          <w:tcPr>
            <w:tcW w:w="2687" w:type="dxa"/>
          </w:tcPr>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To review all statutory policies to ensure that they reflect inclusive practice and procedure </w:t>
            </w:r>
          </w:p>
        </w:tc>
        <w:tc>
          <w:tcPr>
            <w:tcW w:w="2687" w:type="dxa"/>
          </w:tcPr>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To comply with the Equality Act 2010 </w:t>
            </w:r>
          </w:p>
        </w:tc>
        <w:tc>
          <w:tcPr>
            <w:tcW w:w="2687" w:type="dxa"/>
          </w:tcPr>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Ongoing </w:t>
            </w:r>
            <w:r w:rsidR="00C75CFD">
              <w:rPr>
                <w:rFonts w:ascii="Arial" w:hAnsi="Arial" w:cs="Arial"/>
                <w:color w:val="000000"/>
                <w:sz w:val="20"/>
                <w:szCs w:val="20"/>
              </w:rPr>
              <w:t>2020/2021</w:t>
            </w:r>
          </w:p>
        </w:tc>
        <w:tc>
          <w:tcPr>
            <w:tcW w:w="2687" w:type="dxa"/>
          </w:tcPr>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HT </w:t>
            </w:r>
          </w:p>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All subject leaders </w:t>
            </w:r>
          </w:p>
        </w:tc>
        <w:tc>
          <w:tcPr>
            <w:tcW w:w="2687" w:type="dxa"/>
          </w:tcPr>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All policies clearly reflect inclusive practice and procedure </w:t>
            </w:r>
          </w:p>
        </w:tc>
      </w:tr>
    </w:tbl>
    <w:p w:rsidR="000E484D" w:rsidRDefault="000E484D" w:rsidP="000E484D">
      <w:pPr>
        <w:ind w:left="-851"/>
      </w:pPr>
    </w:p>
    <w:p w:rsidR="000E484D" w:rsidRDefault="000E484D" w:rsidP="000E484D">
      <w:pPr>
        <w:ind w:left="-851"/>
      </w:pPr>
    </w:p>
    <w:p w:rsidR="000E484D" w:rsidRDefault="000E484D" w:rsidP="000E484D">
      <w:pPr>
        <w:ind w:left="-851"/>
      </w:pPr>
    </w:p>
    <w:p w:rsidR="000E484D" w:rsidRDefault="000E484D" w:rsidP="000E484D">
      <w:pPr>
        <w:ind w:left="-851"/>
      </w:pPr>
    </w:p>
    <w:p w:rsidR="000E484D" w:rsidRDefault="000E484D" w:rsidP="000E484D">
      <w:pPr>
        <w:ind w:left="-851"/>
      </w:pPr>
    </w:p>
    <w:p w:rsidR="000E484D" w:rsidRDefault="000E484D" w:rsidP="000E484D">
      <w:pPr>
        <w:ind w:left="-851"/>
      </w:pPr>
    </w:p>
    <w:p w:rsidR="000E484D" w:rsidRDefault="000E484D" w:rsidP="000E484D">
      <w:pPr>
        <w:ind w:left="-851"/>
      </w:pPr>
    </w:p>
    <w:p w:rsidR="000E484D" w:rsidRDefault="000E484D" w:rsidP="000E484D">
      <w:pPr>
        <w:ind w:left="-851"/>
        <w:rPr>
          <w:b/>
          <w:bCs/>
          <w:sz w:val="28"/>
          <w:szCs w:val="28"/>
        </w:rPr>
      </w:pPr>
      <w:r>
        <w:rPr>
          <w:b/>
          <w:bCs/>
          <w:sz w:val="28"/>
          <w:szCs w:val="28"/>
          <w:u w:val="single"/>
        </w:rPr>
        <w:lastRenderedPageBreak/>
        <w:t xml:space="preserve">Aim </w:t>
      </w:r>
      <w:proofErr w:type="gramStart"/>
      <w:r>
        <w:rPr>
          <w:b/>
          <w:bCs/>
          <w:sz w:val="28"/>
          <w:szCs w:val="28"/>
          <w:u w:val="single"/>
        </w:rPr>
        <w:t xml:space="preserve">2 </w:t>
      </w:r>
      <w:r>
        <w:rPr>
          <w:b/>
          <w:bCs/>
          <w:sz w:val="28"/>
          <w:szCs w:val="28"/>
        </w:rPr>
        <w:t>:</w:t>
      </w:r>
      <w:proofErr w:type="gramEnd"/>
      <w:r>
        <w:rPr>
          <w:b/>
          <w:bCs/>
          <w:sz w:val="28"/>
          <w:szCs w:val="28"/>
        </w:rPr>
        <w:t xml:space="preserve"> To improve the physical environment of the school to increase the extent to which disabled pupils can take advantage of education and associated services.</w:t>
      </w:r>
    </w:p>
    <w:p w:rsidR="000E484D" w:rsidRDefault="000E484D" w:rsidP="000E484D">
      <w:pPr>
        <w:ind w:left="-851"/>
      </w:pPr>
    </w:p>
    <w:tbl>
      <w:tblPr>
        <w:tblW w:w="14820" w:type="dxa"/>
        <w:tblInd w:w="-108" w:type="dxa"/>
        <w:tblBorders>
          <w:top w:val="nil"/>
          <w:left w:val="nil"/>
          <w:bottom w:val="nil"/>
          <w:right w:val="nil"/>
        </w:tblBorders>
        <w:tblLayout w:type="fixed"/>
        <w:tblLook w:val="0000" w:firstRow="0" w:lastRow="0" w:firstColumn="0" w:lastColumn="0" w:noHBand="0" w:noVBand="0"/>
      </w:tblPr>
      <w:tblGrid>
        <w:gridCol w:w="2447"/>
        <w:gridCol w:w="5032"/>
        <w:gridCol w:w="2447"/>
        <w:gridCol w:w="2447"/>
        <w:gridCol w:w="2447"/>
      </w:tblGrid>
      <w:tr w:rsidR="000E484D" w:rsidRPr="000E484D" w:rsidTr="000E484D">
        <w:trPr>
          <w:trHeight w:val="164"/>
        </w:trPr>
        <w:tc>
          <w:tcPr>
            <w:tcW w:w="2447" w:type="dxa"/>
          </w:tcPr>
          <w:p w:rsidR="000E484D" w:rsidRPr="000E484D" w:rsidRDefault="000E484D" w:rsidP="000E484D">
            <w:pPr>
              <w:autoSpaceDE w:val="0"/>
              <w:autoSpaceDN w:val="0"/>
              <w:adjustRightInd w:val="0"/>
              <w:spacing w:after="0" w:line="240" w:lineRule="auto"/>
              <w:rPr>
                <w:rFonts w:ascii="Arial" w:hAnsi="Arial" w:cs="Arial"/>
                <w:color w:val="000000"/>
                <w:sz w:val="23"/>
                <w:szCs w:val="23"/>
              </w:rPr>
            </w:pPr>
            <w:r w:rsidRPr="000E484D">
              <w:rPr>
                <w:rFonts w:ascii="Arial" w:hAnsi="Arial" w:cs="Arial"/>
                <w:b/>
                <w:bCs/>
                <w:color w:val="000000"/>
                <w:sz w:val="23"/>
                <w:szCs w:val="23"/>
              </w:rPr>
              <w:t xml:space="preserve">Targets </w:t>
            </w:r>
          </w:p>
        </w:tc>
        <w:tc>
          <w:tcPr>
            <w:tcW w:w="5032" w:type="dxa"/>
          </w:tcPr>
          <w:p w:rsidR="000E484D" w:rsidRPr="000E484D" w:rsidRDefault="000E484D" w:rsidP="000E484D">
            <w:pPr>
              <w:autoSpaceDE w:val="0"/>
              <w:autoSpaceDN w:val="0"/>
              <w:adjustRightInd w:val="0"/>
              <w:spacing w:after="0" w:line="240" w:lineRule="auto"/>
              <w:rPr>
                <w:rFonts w:ascii="Arial" w:hAnsi="Arial" w:cs="Arial"/>
                <w:color w:val="000000"/>
                <w:sz w:val="23"/>
                <w:szCs w:val="23"/>
              </w:rPr>
            </w:pPr>
            <w:r w:rsidRPr="000E484D">
              <w:rPr>
                <w:rFonts w:ascii="Arial" w:hAnsi="Arial" w:cs="Arial"/>
                <w:b/>
                <w:bCs/>
                <w:color w:val="000000"/>
                <w:sz w:val="23"/>
                <w:szCs w:val="23"/>
              </w:rPr>
              <w:t xml:space="preserve">Strategies </w:t>
            </w:r>
          </w:p>
        </w:tc>
        <w:tc>
          <w:tcPr>
            <w:tcW w:w="2447" w:type="dxa"/>
          </w:tcPr>
          <w:p w:rsidR="000E484D" w:rsidRPr="000E484D" w:rsidRDefault="000E484D" w:rsidP="000E484D">
            <w:pPr>
              <w:autoSpaceDE w:val="0"/>
              <w:autoSpaceDN w:val="0"/>
              <w:adjustRightInd w:val="0"/>
              <w:spacing w:after="0" w:line="240" w:lineRule="auto"/>
              <w:rPr>
                <w:rFonts w:ascii="Arial" w:hAnsi="Arial" w:cs="Arial"/>
                <w:color w:val="000000"/>
                <w:sz w:val="23"/>
                <w:szCs w:val="23"/>
              </w:rPr>
            </w:pPr>
            <w:r w:rsidRPr="000E484D">
              <w:rPr>
                <w:rFonts w:ascii="Arial" w:hAnsi="Arial" w:cs="Arial"/>
                <w:b/>
                <w:bCs/>
                <w:color w:val="000000"/>
                <w:sz w:val="23"/>
                <w:szCs w:val="23"/>
              </w:rPr>
              <w:t xml:space="preserve">Timescale </w:t>
            </w:r>
          </w:p>
        </w:tc>
        <w:tc>
          <w:tcPr>
            <w:tcW w:w="2447" w:type="dxa"/>
          </w:tcPr>
          <w:p w:rsidR="000E484D" w:rsidRPr="000E484D" w:rsidRDefault="000E484D" w:rsidP="000E484D">
            <w:pPr>
              <w:autoSpaceDE w:val="0"/>
              <w:autoSpaceDN w:val="0"/>
              <w:adjustRightInd w:val="0"/>
              <w:spacing w:after="0" w:line="240" w:lineRule="auto"/>
              <w:rPr>
                <w:rFonts w:ascii="Arial" w:hAnsi="Arial" w:cs="Arial"/>
                <w:color w:val="000000"/>
                <w:sz w:val="23"/>
                <w:szCs w:val="23"/>
              </w:rPr>
            </w:pPr>
            <w:r w:rsidRPr="000E484D">
              <w:rPr>
                <w:rFonts w:ascii="Arial" w:hAnsi="Arial" w:cs="Arial"/>
                <w:b/>
                <w:bCs/>
                <w:color w:val="000000"/>
                <w:sz w:val="23"/>
                <w:szCs w:val="23"/>
              </w:rPr>
              <w:t xml:space="preserve">Responsibilities </w:t>
            </w:r>
          </w:p>
        </w:tc>
        <w:tc>
          <w:tcPr>
            <w:tcW w:w="2447" w:type="dxa"/>
          </w:tcPr>
          <w:p w:rsidR="000E484D" w:rsidRPr="000E484D" w:rsidRDefault="000E484D" w:rsidP="000E484D">
            <w:pPr>
              <w:autoSpaceDE w:val="0"/>
              <w:autoSpaceDN w:val="0"/>
              <w:adjustRightInd w:val="0"/>
              <w:spacing w:after="0" w:line="240" w:lineRule="auto"/>
              <w:rPr>
                <w:rFonts w:ascii="Arial" w:hAnsi="Arial" w:cs="Arial"/>
                <w:color w:val="000000"/>
                <w:sz w:val="23"/>
                <w:szCs w:val="23"/>
              </w:rPr>
            </w:pPr>
            <w:r w:rsidRPr="000E484D">
              <w:rPr>
                <w:rFonts w:ascii="Arial" w:hAnsi="Arial" w:cs="Arial"/>
                <w:b/>
                <w:bCs/>
                <w:color w:val="000000"/>
                <w:sz w:val="23"/>
                <w:szCs w:val="23"/>
              </w:rPr>
              <w:t xml:space="preserve">Success Criteria </w:t>
            </w:r>
          </w:p>
        </w:tc>
      </w:tr>
      <w:tr w:rsidR="000E484D" w:rsidRPr="000E484D" w:rsidTr="000E484D">
        <w:trPr>
          <w:trHeight w:val="1746"/>
        </w:trPr>
        <w:tc>
          <w:tcPr>
            <w:tcW w:w="2447" w:type="dxa"/>
          </w:tcPr>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To ensure that the physical environment of school meets the needs of all members of the school community </w:t>
            </w:r>
          </w:p>
        </w:tc>
        <w:tc>
          <w:tcPr>
            <w:tcW w:w="5032" w:type="dxa"/>
          </w:tcPr>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The school will take account the needs of pupils, staff and visitors with physical difficulties and sensory impairments when planning and undertaking future improvements and refurbishments of the site and premises, such as improved access, lighting, and colour schemes, and more accessible facilities (including an accessible toilet) and fittings. Ensure that there is sufficient space for children and adults with movement support aids to navigate their way around classrooms and school. </w:t>
            </w:r>
          </w:p>
        </w:tc>
        <w:tc>
          <w:tcPr>
            <w:tcW w:w="2447" w:type="dxa"/>
          </w:tcPr>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Ongoing </w:t>
            </w:r>
          </w:p>
        </w:tc>
        <w:tc>
          <w:tcPr>
            <w:tcW w:w="2447" w:type="dxa"/>
          </w:tcPr>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SLT </w:t>
            </w:r>
          </w:p>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Teachers </w:t>
            </w:r>
          </w:p>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TA’s </w:t>
            </w:r>
          </w:p>
        </w:tc>
        <w:tc>
          <w:tcPr>
            <w:tcW w:w="2447" w:type="dxa"/>
          </w:tcPr>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All aspects of the environment accessible to all where reasonably possible. </w:t>
            </w:r>
          </w:p>
        </w:tc>
      </w:tr>
      <w:tr w:rsidR="000E484D" w:rsidRPr="000E484D" w:rsidTr="000E484D">
        <w:trPr>
          <w:trHeight w:val="1286"/>
        </w:trPr>
        <w:tc>
          <w:tcPr>
            <w:tcW w:w="2447" w:type="dxa"/>
          </w:tcPr>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Ensure visually stimulating environment that is accessible for all </w:t>
            </w:r>
          </w:p>
        </w:tc>
        <w:tc>
          <w:tcPr>
            <w:tcW w:w="5032" w:type="dxa"/>
          </w:tcPr>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Displays in classrooms that support and enhance learning. </w:t>
            </w:r>
          </w:p>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Text that is large and clear enough to be read easily </w:t>
            </w:r>
          </w:p>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Displays that are representative of a range of needs and abilities </w:t>
            </w:r>
          </w:p>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Use of communicate in print resources around the environment if necessary </w:t>
            </w:r>
          </w:p>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Labels supported by pictures/ photographs </w:t>
            </w:r>
          </w:p>
        </w:tc>
        <w:tc>
          <w:tcPr>
            <w:tcW w:w="2447" w:type="dxa"/>
          </w:tcPr>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Ongoing </w:t>
            </w:r>
          </w:p>
        </w:tc>
        <w:tc>
          <w:tcPr>
            <w:tcW w:w="2447" w:type="dxa"/>
          </w:tcPr>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SLT </w:t>
            </w:r>
          </w:p>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Teachers </w:t>
            </w:r>
          </w:p>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TA’s </w:t>
            </w:r>
          </w:p>
        </w:tc>
        <w:tc>
          <w:tcPr>
            <w:tcW w:w="2447" w:type="dxa"/>
          </w:tcPr>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Accessible environment maintained. </w:t>
            </w:r>
          </w:p>
        </w:tc>
      </w:tr>
      <w:tr w:rsidR="000E484D" w:rsidRPr="000E484D" w:rsidTr="000E484D">
        <w:trPr>
          <w:trHeight w:val="596"/>
        </w:trPr>
        <w:tc>
          <w:tcPr>
            <w:tcW w:w="2447" w:type="dxa"/>
          </w:tcPr>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Ensuring that the physical environment of the school does not restrict children/ people with a disability </w:t>
            </w:r>
          </w:p>
        </w:tc>
        <w:tc>
          <w:tcPr>
            <w:tcW w:w="5032" w:type="dxa"/>
          </w:tcPr>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Create access plans for individual children as part of the School Support process </w:t>
            </w:r>
          </w:p>
          <w:p w:rsidR="000E484D" w:rsidRPr="00C75CF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Undertake confidential survey of staff and governors to ascerta</w:t>
            </w:r>
            <w:r w:rsidRPr="00C75CFD">
              <w:rPr>
                <w:rFonts w:ascii="Arial" w:hAnsi="Arial" w:cs="Arial"/>
                <w:color w:val="000000"/>
                <w:sz w:val="20"/>
                <w:szCs w:val="20"/>
              </w:rPr>
              <w:t xml:space="preserve">in </w:t>
            </w:r>
            <w:r w:rsidRPr="00C75CFD">
              <w:rPr>
                <w:rFonts w:ascii="Arial" w:hAnsi="Arial" w:cs="Arial"/>
                <w:sz w:val="20"/>
                <w:szCs w:val="20"/>
              </w:rPr>
              <w:t xml:space="preserve">access needs and make sure they are met in the school and meetings etc. </w:t>
            </w:r>
          </w:p>
          <w:p w:rsidR="000E484D" w:rsidRPr="00C75CFD" w:rsidRDefault="000E484D" w:rsidP="000E484D">
            <w:pPr>
              <w:autoSpaceDE w:val="0"/>
              <w:autoSpaceDN w:val="0"/>
              <w:adjustRightInd w:val="0"/>
              <w:spacing w:after="0" w:line="240" w:lineRule="auto"/>
              <w:rPr>
                <w:rFonts w:ascii="Arial" w:hAnsi="Arial" w:cs="Arial"/>
                <w:sz w:val="20"/>
                <w:szCs w:val="20"/>
              </w:rPr>
            </w:pPr>
            <w:r w:rsidRPr="00C75CFD">
              <w:rPr>
                <w:rFonts w:ascii="Arial" w:hAnsi="Arial" w:cs="Arial"/>
                <w:sz w:val="20"/>
                <w:szCs w:val="20"/>
              </w:rPr>
              <w:t xml:space="preserve">Include questions in the confidential pupil information questionnaire about parents/carers' access needs and ensure they are met in all events </w:t>
            </w:r>
          </w:p>
          <w:p w:rsidR="000E484D" w:rsidRDefault="000E484D" w:rsidP="000E484D">
            <w:pPr>
              <w:autoSpaceDE w:val="0"/>
              <w:autoSpaceDN w:val="0"/>
              <w:adjustRightInd w:val="0"/>
              <w:spacing w:after="0" w:line="240" w:lineRule="auto"/>
              <w:rPr>
                <w:sz w:val="20"/>
                <w:szCs w:val="20"/>
              </w:rPr>
            </w:pPr>
          </w:p>
          <w:p w:rsidR="000E484D" w:rsidRPr="000E484D" w:rsidRDefault="000E484D" w:rsidP="000E484D">
            <w:pPr>
              <w:autoSpaceDE w:val="0"/>
              <w:autoSpaceDN w:val="0"/>
              <w:adjustRightInd w:val="0"/>
              <w:spacing w:after="0" w:line="240" w:lineRule="auto"/>
              <w:rPr>
                <w:rFonts w:ascii="Arial" w:hAnsi="Arial" w:cs="Arial"/>
                <w:color w:val="000000"/>
                <w:sz w:val="20"/>
                <w:szCs w:val="20"/>
              </w:rPr>
            </w:pPr>
          </w:p>
        </w:tc>
        <w:tc>
          <w:tcPr>
            <w:tcW w:w="2447" w:type="dxa"/>
          </w:tcPr>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With immediate effect, to be constantly reviewed </w:t>
            </w:r>
          </w:p>
        </w:tc>
        <w:tc>
          <w:tcPr>
            <w:tcW w:w="2447" w:type="dxa"/>
          </w:tcPr>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SLT </w:t>
            </w:r>
          </w:p>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Teachers </w:t>
            </w:r>
          </w:p>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TA’s </w:t>
            </w:r>
          </w:p>
        </w:tc>
        <w:tc>
          <w:tcPr>
            <w:tcW w:w="2447" w:type="dxa"/>
          </w:tcPr>
          <w:p w:rsidR="000E484D" w:rsidRPr="000E484D" w:rsidRDefault="000E484D" w:rsidP="000E484D">
            <w:pPr>
              <w:autoSpaceDE w:val="0"/>
              <w:autoSpaceDN w:val="0"/>
              <w:adjustRightInd w:val="0"/>
              <w:spacing w:after="0" w:line="240" w:lineRule="auto"/>
              <w:rPr>
                <w:rFonts w:ascii="Arial" w:hAnsi="Arial" w:cs="Arial"/>
                <w:color w:val="000000"/>
                <w:sz w:val="20"/>
                <w:szCs w:val="20"/>
              </w:rPr>
            </w:pPr>
            <w:r w:rsidRPr="000E484D">
              <w:rPr>
                <w:rFonts w:ascii="Arial" w:hAnsi="Arial" w:cs="Arial"/>
                <w:color w:val="000000"/>
                <w:sz w:val="20"/>
                <w:szCs w:val="20"/>
              </w:rPr>
              <w:t xml:space="preserve">Enabling needs to be met where possible </w:t>
            </w:r>
          </w:p>
        </w:tc>
      </w:tr>
      <w:tr w:rsidR="00676AE9" w:rsidRPr="00676AE9" w:rsidTr="00676AE9">
        <w:trPr>
          <w:trHeight w:val="596"/>
        </w:trPr>
        <w:tc>
          <w:tcPr>
            <w:tcW w:w="2447" w:type="dxa"/>
            <w:tcBorders>
              <w:left w:val="nil"/>
            </w:tcBorders>
          </w:tcPr>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To ensure that the medical needs of all pupils and staff are met fully within the capability of the school. </w:t>
            </w:r>
          </w:p>
        </w:tc>
        <w:tc>
          <w:tcPr>
            <w:tcW w:w="5032" w:type="dxa"/>
          </w:tcPr>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To conduct parent interviews, liaise with external agencies, identifying training needs and establish individual protocols where needed. </w:t>
            </w:r>
          </w:p>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Update policies on managing medical needs in school in line with the LA </w:t>
            </w:r>
          </w:p>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Ensure up to date First Aid and Managing Medicines in schools training for designated staff </w:t>
            </w:r>
          </w:p>
        </w:tc>
        <w:tc>
          <w:tcPr>
            <w:tcW w:w="2447" w:type="dxa"/>
          </w:tcPr>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With immediate effect to be constantly reviewed </w:t>
            </w:r>
          </w:p>
        </w:tc>
        <w:tc>
          <w:tcPr>
            <w:tcW w:w="2447" w:type="dxa"/>
          </w:tcPr>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SLT </w:t>
            </w:r>
          </w:p>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Designated person for Medication &amp; First Aid </w:t>
            </w:r>
          </w:p>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Occupational health </w:t>
            </w:r>
          </w:p>
        </w:tc>
        <w:tc>
          <w:tcPr>
            <w:tcW w:w="2447" w:type="dxa"/>
            <w:tcBorders>
              <w:right w:val="nil"/>
            </w:tcBorders>
          </w:tcPr>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To ensure that the medical needs of all pupils are met fully within the capability of the school. </w:t>
            </w:r>
          </w:p>
        </w:tc>
      </w:tr>
      <w:tr w:rsidR="00676AE9" w:rsidRPr="00676AE9" w:rsidTr="00676AE9">
        <w:trPr>
          <w:trHeight w:val="596"/>
        </w:trPr>
        <w:tc>
          <w:tcPr>
            <w:tcW w:w="2447" w:type="dxa"/>
            <w:tcBorders>
              <w:left w:val="nil"/>
              <w:bottom w:val="nil"/>
            </w:tcBorders>
          </w:tcPr>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lastRenderedPageBreak/>
              <w:t xml:space="preserve">Ensuring disabled parents have every opportunity to be involved </w:t>
            </w:r>
          </w:p>
        </w:tc>
        <w:tc>
          <w:tcPr>
            <w:tcW w:w="5032" w:type="dxa"/>
            <w:tcBorders>
              <w:bottom w:val="nil"/>
            </w:tcBorders>
          </w:tcPr>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Ensure support for disabled to drop off &amp; collect children </w:t>
            </w:r>
          </w:p>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Arrange interpreters from the RNID to communicate with deaf parents </w:t>
            </w:r>
          </w:p>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Offer a telephone call to explain letters home for some parents with low levels of literacy skills who need this </w:t>
            </w:r>
          </w:p>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Adopt a more proactive approach to identifying the access requirements of disabled parents </w:t>
            </w:r>
          </w:p>
        </w:tc>
        <w:tc>
          <w:tcPr>
            <w:tcW w:w="2447" w:type="dxa"/>
            <w:tcBorders>
              <w:bottom w:val="nil"/>
            </w:tcBorders>
          </w:tcPr>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With immediate effect to be constantly reviewed </w:t>
            </w:r>
          </w:p>
        </w:tc>
        <w:tc>
          <w:tcPr>
            <w:tcW w:w="2447" w:type="dxa"/>
            <w:tcBorders>
              <w:bottom w:val="nil"/>
            </w:tcBorders>
          </w:tcPr>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Whole school team </w:t>
            </w:r>
          </w:p>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With immediate effect to be constantly reviewed </w:t>
            </w:r>
          </w:p>
        </w:tc>
        <w:tc>
          <w:tcPr>
            <w:tcW w:w="2447" w:type="dxa"/>
            <w:tcBorders>
              <w:bottom w:val="nil"/>
              <w:right w:val="nil"/>
            </w:tcBorders>
          </w:tcPr>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To ensure that disabled parents are not discriminated against and are encouraged to take interest and be involved in their child’s education </w:t>
            </w:r>
          </w:p>
        </w:tc>
      </w:tr>
    </w:tbl>
    <w:p w:rsidR="000E484D" w:rsidRDefault="000E484D" w:rsidP="000E484D">
      <w:pPr>
        <w:ind w:left="-851"/>
      </w:pPr>
    </w:p>
    <w:p w:rsidR="00676AE9" w:rsidRDefault="00676AE9" w:rsidP="000E484D">
      <w:pPr>
        <w:ind w:left="-851"/>
      </w:pPr>
    </w:p>
    <w:p w:rsidR="00676AE9" w:rsidRDefault="00676AE9" w:rsidP="000E484D">
      <w:pPr>
        <w:ind w:left="-851"/>
        <w:rPr>
          <w:b/>
          <w:bCs/>
          <w:sz w:val="23"/>
          <w:szCs w:val="23"/>
          <w:u w:val="single"/>
        </w:rPr>
      </w:pPr>
      <w:r>
        <w:rPr>
          <w:b/>
          <w:bCs/>
          <w:sz w:val="23"/>
          <w:szCs w:val="23"/>
          <w:u w:val="single"/>
        </w:rPr>
        <w:t>Medium term</w:t>
      </w:r>
    </w:p>
    <w:p w:rsidR="00676AE9" w:rsidRDefault="00676AE9" w:rsidP="000E484D">
      <w:pPr>
        <w:ind w:left="-851"/>
        <w:rPr>
          <w:b/>
          <w:bCs/>
          <w:sz w:val="23"/>
          <w:szCs w:val="23"/>
          <w:u w:val="single"/>
        </w:rPr>
      </w:pPr>
    </w:p>
    <w:tbl>
      <w:tblPr>
        <w:tblW w:w="14962" w:type="dxa"/>
        <w:tblInd w:w="-108" w:type="dxa"/>
        <w:tblBorders>
          <w:top w:val="nil"/>
          <w:left w:val="nil"/>
          <w:bottom w:val="nil"/>
          <w:right w:val="nil"/>
        </w:tblBorders>
        <w:tblLayout w:type="fixed"/>
        <w:tblLook w:val="0000" w:firstRow="0" w:lastRow="0" w:firstColumn="0" w:lastColumn="0" w:noHBand="0" w:noVBand="0"/>
      </w:tblPr>
      <w:tblGrid>
        <w:gridCol w:w="2447"/>
        <w:gridCol w:w="5174"/>
        <w:gridCol w:w="2447"/>
        <w:gridCol w:w="2447"/>
        <w:gridCol w:w="2447"/>
      </w:tblGrid>
      <w:tr w:rsidR="00676AE9" w:rsidRPr="00676AE9" w:rsidTr="00676AE9">
        <w:trPr>
          <w:trHeight w:val="1171"/>
        </w:trPr>
        <w:tc>
          <w:tcPr>
            <w:tcW w:w="2447" w:type="dxa"/>
          </w:tcPr>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To improve community links and accessibility to support groups </w:t>
            </w:r>
          </w:p>
        </w:tc>
        <w:tc>
          <w:tcPr>
            <w:tcW w:w="5174" w:type="dxa"/>
          </w:tcPr>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School to continue to have strong links with schools and organisations in Durham Authority and the wider community. </w:t>
            </w:r>
          </w:p>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Specific guidance to parents to refer them to the Local Offer and support to access Family Information Service Website </w:t>
            </w:r>
          </w:p>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Reference to FIS website on weekly newsletter </w:t>
            </w:r>
          </w:p>
        </w:tc>
        <w:tc>
          <w:tcPr>
            <w:tcW w:w="2447" w:type="dxa"/>
          </w:tcPr>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Ongoing </w:t>
            </w:r>
          </w:p>
        </w:tc>
        <w:tc>
          <w:tcPr>
            <w:tcW w:w="2447" w:type="dxa"/>
          </w:tcPr>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SLT </w:t>
            </w:r>
          </w:p>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All staff </w:t>
            </w:r>
          </w:p>
        </w:tc>
        <w:tc>
          <w:tcPr>
            <w:tcW w:w="2447" w:type="dxa"/>
          </w:tcPr>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Improved awareness of disabilities/the wider community of Durham and the world and their needs </w:t>
            </w:r>
          </w:p>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Improved community cohesion </w:t>
            </w:r>
          </w:p>
        </w:tc>
      </w:tr>
    </w:tbl>
    <w:p w:rsidR="00676AE9" w:rsidRDefault="00676AE9" w:rsidP="000E484D">
      <w:pPr>
        <w:ind w:left="-851"/>
      </w:pPr>
    </w:p>
    <w:p w:rsidR="00676AE9" w:rsidRDefault="00676AE9" w:rsidP="000E484D">
      <w:pPr>
        <w:ind w:left="-851"/>
        <w:rPr>
          <w:b/>
          <w:bCs/>
          <w:sz w:val="23"/>
          <w:szCs w:val="23"/>
          <w:u w:val="single"/>
        </w:rPr>
      </w:pPr>
      <w:r>
        <w:rPr>
          <w:b/>
          <w:bCs/>
          <w:sz w:val="23"/>
          <w:szCs w:val="23"/>
          <w:u w:val="single"/>
        </w:rPr>
        <w:t>Long Term</w:t>
      </w:r>
    </w:p>
    <w:tbl>
      <w:tblPr>
        <w:tblW w:w="15413" w:type="dxa"/>
        <w:tblInd w:w="-108" w:type="dxa"/>
        <w:tblBorders>
          <w:top w:val="nil"/>
          <w:left w:val="nil"/>
          <w:bottom w:val="nil"/>
          <w:right w:val="nil"/>
        </w:tblBorders>
        <w:tblLayout w:type="fixed"/>
        <w:tblLook w:val="0000" w:firstRow="0" w:lastRow="0" w:firstColumn="0" w:lastColumn="0" w:noHBand="0" w:noVBand="0"/>
      </w:tblPr>
      <w:tblGrid>
        <w:gridCol w:w="2739"/>
        <w:gridCol w:w="4457"/>
        <w:gridCol w:w="2739"/>
        <w:gridCol w:w="2739"/>
        <w:gridCol w:w="2739"/>
      </w:tblGrid>
      <w:tr w:rsidR="00676AE9" w:rsidRPr="00676AE9" w:rsidTr="00676AE9">
        <w:trPr>
          <w:trHeight w:val="164"/>
        </w:trPr>
        <w:tc>
          <w:tcPr>
            <w:tcW w:w="2739" w:type="dxa"/>
          </w:tcPr>
          <w:p w:rsidR="00676AE9" w:rsidRPr="00676AE9" w:rsidRDefault="00676AE9" w:rsidP="00676AE9">
            <w:pPr>
              <w:autoSpaceDE w:val="0"/>
              <w:autoSpaceDN w:val="0"/>
              <w:adjustRightInd w:val="0"/>
              <w:spacing w:after="0" w:line="240" w:lineRule="auto"/>
              <w:rPr>
                <w:rFonts w:ascii="Arial" w:hAnsi="Arial" w:cs="Arial"/>
                <w:color w:val="000000"/>
                <w:sz w:val="23"/>
                <w:szCs w:val="23"/>
              </w:rPr>
            </w:pPr>
            <w:r w:rsidRPr="00676AE9">
              <w:rPr>
                <w:rFonts w:ascii="Arial" w:hAnsi="Arial" w:cs="Arial"/>
                <w:b/>
                <w:bCs/>
                <w:color w:val="000000"/>
                <w:sz w:val="23"/>
                <w:szCs w:val="23"/>
              </w:rPr>
              <w:t xml:space="preserve">Targets </w:t>
            </w:r>
          </w:p>
        </w:tc>
        <w:tc>
          <w:tcPr>
            <w:tcW w:w="4457" w:type="dxa"/>
          </w:tcPr>
          <w:p w:rsidR="00676AE9" w:rsidRPr="00676AE9" w:rsidRDefault="00676AE9" w:rsidP="00676AE9">
            <w:pPr>
              <w:autoSpaceDE w:val="0"/>
              <w:autoSpaceDN w:val="0"/>
              <w:adjustRightInd w:val="0"/>
              <w:spacing w:after="0" w:line="240" w:lineRule="auto"/>
              <w:rPr>
                <w:rFonts w:ascii="Arial" w:hAnsi="Arial" w:cs="Arial"/>
                <w:color w:val="000000"/>
                <w:sz w:val="23"/>
                <w:szCs w:val="23"/>
              </w:rPr>
            </w:pPr>
            <w:r w:rsidRPr="00676AE9">
              <w:rPr>
                <w:rFonts w:ascii="Arial" w:hAnsi="Arial" w:cs="Arial"/>
                <w:b/>
                <w:bCs/>
                <w:color w:val="000000"/>
                <w:sz w:val="23"/>
                <w:szCs w:val="23"/>
              </w:rPr>
              <w:t xml:space="preserve">Strategies </w:t>
            </w:r>
          </w:p>
        </w:tc>
        <w:tc>
          <w:tcPr>
            <w:tcW w:w="2739" w:type="dxa"/>
          </w:tcPr>
          <w:p w:rsidR="00676AE9" w:rsidRPr="00676AE9" w:rsidRDefault="00676AE9" w:rsidP="00676AE9">
            <w:pPr>
              <w:autoSpaceDE w:val="0"/>
              <w:autoSpaceDN w:val="0"/>
              <w:adjustRightInd w:val="0"/>
              <w:spacing w:after="0" w:line="240" w:lineRule="auto"/>
              <w:rPr>
                <w:rFonts w:ascii="Arial" w:hAnsi="Arial" w:cs="Arial"/>
                <w:color w:val="000000"/>
                <w:sz w:val="23"/>
                <w:szCs w:val="23"/>
              </w:rPr>
            </w:pPr>
            <w:r w:rsidRPr="00676AE9">
              <w:rPr>
                <w:rFonts w:ascii="Arial" w:hAnsi="Arial" w:cs="Arial"/>
                <w:b/>
                <w:bCs/>
                <w:color w:val="000000"/>
                <w:sz w:val="23"/>
                <w:szCs w:val="23"/>
              </w:rPr>
              <w:t xml:space="preserve">Timescale </w:t>
            </w:r>
          </w:p>
        </w:tc>
        <w:tc>
          <w:tcPr>
            <w:tcW w:w="2739" w:type="dxa"/>
          </w:tcPr>
          <w:p w:rsidR="00676AE9" w:rsidRPr="00676AE9" w:rsidRDefault="00676AE9" w:rsidP="00676AE9">
            <w:pPr>
              <w:autoSpaceDE w:val="0"/>
              <w:autoSpaceDN w:val="0"/>
              <w:adjustRightInd w:val="0"/>
              <w:spacing w:after="0" w:line="240" w:lineRule="auto"/>
              <w:rPr>
                <w:rFonts w:ascii="Arial" w:hAnsi="Arial" w:cs="Arial"/>
                <w:color w:val="000000"/>
                <w:sz w:val="23"/>
                <w:szCs w:val="23"/>
              </w:rPr>
            </w:pPr>
            <w:r w:rsidRPr="00676AE9">
              <w:rPr>
                <w:rFonts w:ascii="Arial" w:hAnsi="Arial" w:cs="Arial"/>
                <w:b/>
                <w:bCs/>
                <w:color w:val="000000"/>
                <w:sz w:val="23"/>
                <w:szCs w:val="23"/>
              </w:rPr>
              <w:t xml:space="preserve">Responsibilities </w:t>
            </w:r>
          </w:p>
        </w:tc>
        <w:tc>
          <w:tcPr>
            <w:tcW w:w="2739" w:type="dxa"/>
          </w:tcPr>
          <w:p w:rsidR="00676AE9" w:rsidRPr="00676AE9" w:rsidRDefault="00676AE9" w:rsidP="00676AE9">
            <w:pPr>
              <w:autoSpaceDE w:val="0"/>
              <w:autoSpaceDN w:val="0"/>
              <w:adjustRightInd w:val="0"/>
              <w:spacing w:after="0" w:line="240" w:lineRule="auto"/>
              <w:rPr>
                <w:rFonts w:ascii="Arial" w:hAnsi="Arial" w:cs="Arial"/>
                <w:color w:val="000000"/>
                <w:sz w:val="23"/>
                <w:szCs w:val="23"/>
              </w:rPr>
            </w:pPr>
            <w:r w:rsidRPr="00676AE9">
              <w:rPr>
                <w:rFonts w:ascii="Arial" w:hAnsi="Arial" w:cs="Arial"/>
                <w:b/>
                <w:bCs/>
                <w:color w:val="000000"/>
                <w:sz w:val="23"/>
                <w:szCs w:val="23"/>
              </w:rPr>
              <w:t xml:space="preserve">Success Criteria </w:t>
            </w:r>
          </w:p>
        </w:tc>
      </w:tr>
      <w:tr w:rsidR="00676AE9" w:rsidRPr="00676AE9" w:rsidTr="00676AE9">
        <w:trPr>
          <w:trHeight w:val="251"/>
        </w:trPr>
        <w:tc>
          <w:tcPr>
            <w:tcW w:w="2739" w:type="dxa"/>
          </w:tcPr>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Continue to develop playgrounds and facilities. </w:t>
            </w:r>
          </w:p>
        </w:tc>
        <w:tc>
          <w:tcPr>
            <w:tcW w:w="4457" w:type="dxa"/>
          </w:tcPr>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Look for funding opportunities </w:t>
            </w:r>
          </w:p>
        </w:tc>
        <w:tc>
          <w:tcPr>
            <w:tcW w:w="2739" w:type="dxa"/>
          </w:tcPr>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Ongoing </w:t>
            </w:r>
          </w:p>
        </w:tc>
        <w:tc>
          <w:tcPr>
            <w:tcW w:w="2739" w:type="dxa"/>
          </w:tcPr>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Whole school approach </w:t>
            </w:r>
          </w:p>
        </w:tc>
        <w:tc>
          <w:tcPr>
            <w:tcW w:w="2739" w:type="dxa"/>
          </w:tcPr>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Inclusive child-friendly play areas. </w:t>
            </w:r>
          </w:p>
        </w:tc>
      </w:tr>
      <w:tr w:rsidR="00676AE9" w:rsidRPr="00676AE9" w:rsidTr="00676AE9">
        <w:trPr>
          <w:trHeight w:val="596"/>
        </w:trPr>
        <w:tc>
          <w:tcPr>
            <w:tcW w:w="2739" w:type="dxa"/>
          </w:tcPr>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To ensure driveway, roads, paths around school are as safe as possible. </w:t>
            </w:r>
          </w:p>
        </w:tc>
        <w:tc>
          <w:tcPr>
            <w:tcW w:w="4457" w:type="dxa"/>
          </w:tcPr>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Communication with parents via safety messages /letters/walk to school week </w:t>
            </w:r>
          </w:p>
          <w:p w:rsidR="00676AE9" w:rsidRPr="00676AE9" w:rsidRDefault="00676AE9" w:rsidP="00676AE9">
            <w:pPr>
              <w:autoSpaceDE w:val="0"/>
              <w:autoSpaceDN w:val="0"/>
              <w:adjustRightInd w:val="0"/>
              <w:spacing w:after="0" w:line="240" w:lineRule="auto"/>
              <w:rPr>
                <w:rFonts w:ascii="Arial" w:hAnsi="Arial" w:cs="Arial"/>
                <w:color w:val="000000"/>
                <w:sz w:val="20"/>
                <w:szCs w:val="20"/>
              </w:rPr>
            </w:pPr>
            <w:proofErr w:type="spellStart"/>
            <w:r w:rsidRPr="00676AE9">
              <w:rPr>
                <w:rFonts w:ascii="Arial" w:hAnsi="Arial" w:cs="Arial"/>
                <w:color w:val="000000"/>
                <w:sz w:val="20"/>
                <w:szCs w:val="20"/>
              </w:rPr>
              <w:t>Bikeability</w:t>
            </w:r>
            <w:proofErr w:type="spellEnd"/>
            <w:r w:rsidRPr="00676AE9">
              <w:rPr>
                <w:rFonts w:ascii="Arial" w:hAnsi="Arial" w:cs="Arial"/>
                <w:color w:val="000000"/>
                <w:sz w:val="20"/>
                <w:szCs w:val="20"/>
              </w:rPr>
              <w:t xml:space="preserve"> for Year 5 children </w:t>
            </w:r>
          </w:p>
        </w:tc>
        <w:tc>
          <w:tcPr>
            <w:tcW w:w="2739" w:type="dxa"/>
          </w:tcPr>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Ongoing </w:t>
            </w:r>
          </w:p>
        </w:tc>
        <w:tc>
          <w:tcPr>
            <w:tcW w:w="2739" w:type="dxa"/>
          </w:tcPr>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PSHE Co-ordinator </w:t>
            </w:r>
          </w:p>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SLT </w:t>
            </w:r>
          </w:p>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LA Road Safety Unit </w:t>
            </w:r>
          </w:p>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PCSO &amp; Beat Officer for </w:t>
            </w:r>
            <w:proofErr w:type="spellStart"/>
            <w:r w:rsidRPr="00676AE9">
              <w:rPr>
                <w:rFonts w:ascii="Arial" w:hAnsi="Arial" w:cs="Arial"/>
                <w:color w:val="000000"/>
                <w:sz w:val="20"/>
                <w:szCs w:val="20"/>
              </w:rPr>
              <w:t>Bearpark</w:t>
            </w:r>
            <w:proofErr w:type="spellEnd"/>
            <w:r w:rsidRPr="00676AE9">
              <w:rPr>
                <w:rFonts w:ascii="Arial" w:hAnsi="Arial" w:cs="Arial"/>
                <w:color w:val="000000"/>
                <w:sz w:val="20"/>
                <w:szCs w:val="20"/>
              </w:rPr>
              <w:t xml:space="preserve"> </w:t>
            </w:r>
          </w:p>
        </w:tc>
        <w:tc>
          <w:tcPr>
            <w:tcW w:w="2739" w:type="dxa"/>
          </w:tcPr>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No accidents </w:t>
            </w:r>
          </w:p>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Full access to school </w:t>
            </w:r>
          </w:p>
        </w:tc>
      </w:tr>
      <w:tr w:rsidR="00676AE9" w:rsidRPr="00676AE9" w:rsidTr="00676AE9">
        <w:trPr>
          <w:trHeight w:val="367"/>
        </w:trPr>
        <w:tc>
          <w:tcPr>
            <w:tcW w:w="2739" w:type="dxa"/>
          </w:tcPr>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To maintain accreditation of Enhanced Healthy Schools award </w:t>
            </w:r>
          </w:p>
        </w:tc>
        <w:tc>
          <w:tcPr>
            <w:tcW w:w="4457" w:type="dxa"/>
          </w:tcPr>
          <w:p w:rsidR="00676AE9" w:rsidRPr="00676AE9" w:rsidRDefault="00676AE9" w:rsidP="00C75CFD">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Continue to </w:t>
            </w:r>
            <w:r w:rsidR="00C75CFD">
              <w:rPr>
                <w:rFonts w:ascii="Arial" w:hAnsi="Arial" w:cs="Arial"/>
                <w:color w:val="000000"/>
                <w:sz w:val="20"/>
                <w:szCs w:val="20"/>
              </w:rPr>
              <w:t>promote</w:t>
            </w:r>
            <w:r w:rsidRPr="00676AE9">
              <w:rPr>
                <w:rFonts w:ascii="Arial" w:hAnsi="Arial" w:cs="Arial"/>
                <w:color w:val="000000"/>
                <w:sz w:val="20"/>
                <w:szCs w:val="20"/>
              </w:rPr>
              <w:t xml:space="preserve"> Healthy </w:t>
            </w:r>
            <w:r w:rsidR="00C75CFD">
              <w:rPr>
                <w:rFonts w:ascii="Arial" w:hAnsi="Arial" w:cs="Arial"/>
                <w:color w:val="000000"/>
                <w:sz w:val="20"/>
                <w:szCs w:val="20"/>
              </w:rPr>
              <w:t xml:space="preserve">Schools and Eco schools </w:t>
            </w:r>
          </w:p>
        </w:tc>
        <w:tc>
          <w:tcPr>
            <w:tcW w:w="2739" w:type="dxa"/>
          </w:tcPr>
          <w:p w:rsidR="00676AE9" w:rsidRPr="00676AE9" w:rsidRDefault="00C75CFD" w:rsidP="00676A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ongoing</w:t>
            </w:r>
            <w:r w:rsidR="00676AE9" w:rsidRPr="00676AE9">
              <w:rPr>
                <w:rFonts w:ascii="Arial" w:hAnsi="Arial" w:cs="Arial"/>
                <w:color w:val="000000"/>
                <w:sz w:val="20"/>
                <w:szCs w:val="20"/>
              </w:rPr>
              <w:t xml:space="preserve"> </w:t>
            </w:r>
          </w:p>
        </w:tc>
        <w:tc>
          <w:tcPr>
            <w:tcW w:w="2739" w:type="dxa"/>
          </w:tcPr>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PSHE/Healthy School Co-ordinator </w:t>
            </w:r>
          </w:p>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Whole school approach </w:t>
            </w:r>
          </w:p>
        </w:tc>
        <w:tc>
          <w:tcPr>
            <w:tcW w:w="2739" w:type="dxa"/>
          </w:tcPr>
          <w:p w:rsidR="00676AE9" w:rsidRPr="00676AE9" w:rsidRDefault="00C75CFD" w:rsidP="00676A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Achievement of awards</w:t>
            </w:r>
          </w:p>
        </w:tc>
      </w:tr>
      <w:tr w:rsidR="00676AE9" w:rsidRPr="00676AE9" w:rsidTr="00676AE9">
        <w:trPr>
          <w:trHeight w:val="481"/>
        </w:trPr>
        <w:tc>
          <w:tcPr>
            <w:tcW w:w="2739" w:type="dxa"/>
          </w:tcPr>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Ensure any proposed ‘new build’ project is fully physically accessible </w:t>
            </w:r>
          </w:p>
        </w:tc>
        <w:tc>
          <w:tcPr>
            <w:tcW w:w="4457" w:type="dxa"/>
          </w:tcPr>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Project manager appointed will </w:t>
            </w:r>
          </w:p>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ensure compliance with building </w:t>
            </w:r>
          </w:p>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regulations regarding </w:t>
            </w:r>
          </w:p>
          <w:p w:rsidR="00676AE9" w:rsidRPr="00676AE9" w:rsidRDefault="00676AE9" w:rsidP="00676AE9">
            <w:pPr>
              <w:autoSpaceDE w:val="0"/>
              <w:autoSpaceDN w:val="0"/>
              <w:adjustRightInd w:val="0"/>
              <w:spacing w:after="0" w:line="240" w:lineRule="auto"/>
              <w:rPr>
                <w:rFonts w:ascii="Arial" w:hAnsi="Arial" w:cs="Arial"/>
                <w:color w:val="000000"/>
                <w:sz w:val="20"/>
                <w:szCs w:val="20"/>
              </w:rPr>
            </w:pPr>
            <w:proofErr w:type="gramStart"/>
            <w:r w:rsidRPr="00676AE9">
              <w:rPr>
                <w:rFonts w:ascii="Arial" w:hAnsi="Arial" w:cs="Arial"/>
                <w:color w:val="000000"/>
                <w:sz w:val="20"/>
                <w:szCs w:val="20"/>
              </w:rPr>
              <w:t>accessibility</w:t>
            </w:r>
            <w:proofErr w:type="gramEnd"/>
            <w:r w:rsidRPr="00676AE9">
              <w:rPr>
                <w:rFonts w:ascii="Arial" w:hAnsi="Arial" w:cs="Arial"/>
                <w:color w:val="000000"/>
                <w:sz w:val="20"/>
                <w:szCs w:val="20"/>
              </w:rPr>
              <w:t xml:space="preserve">. </w:t>
            </w:r>
          </w:p>
        </w:tc>
        <w:tc>
          <w:tcPr>
            <w:tcW w:w="2739" w:type="dxa"/>
          </w:tcPr>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When necessary </w:t>
            </w:r>
          </w:p>
        </w:tc>
        <w:tc>
          <w:tcPr>
            <w:tcW w:w="2739" w:type="dxa"/>
          </w:tcPr>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HT&amp; </w:t>
            </w:r>
            <w:proofErr w:type="spellStart"/>
            <w:r w:rsidRPr="00676AE9">
              <w:rPr>
                <w:rFonts w:ascii="Arial" w:hAnsi="Arial" w:cs="Arial"/>
                <w:color w:val="000000"/>
                <w:sz w:val="20"/>
                <w:szCs w:val="20"/>
              </w:rPr>
              <w:t>Gov</w:t>
            </w:r>
            <w:proofErr w:type="spellEnd"/>
            <w:r w:rsidRPr="00676AE9">
              <w:rPr>
                <w:rFonts w:ascii="Arial" w:hAnsi="Arial" w:cs="Arial"/>
                <w:color w:val="000000"/>
                <w:sz w:val="20"/>
                <w:szCs w:val="20"/>
              </w:rPr>
              <w:t xml:space="preserve"> </w:t>
            </w:r>
          </w:p>
        </w:tc>
        <w:tc>
          <w:tcPr>
            <w:tcW w:w="2739" w:type="dxa"/>
          </w:tcPr>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New build is fully accessible </w:t>
            </w:r>
          </w:p>
        </w:tc>
      </w:tr>
    </w:tbl>
    <w:p w:rsidR="00676AE9" w:rsidRPr="00676AE9" w:rsidRDefault="00676AE9" w:rsidP="00676AE9">
      <w:pPr>
        <w:autoSpaceDE w:val="0"/>
        <w:autoSpaceDN w:val="0"/>
        <w:adjustRightInd w:val="0"/>
        <w:spacing w:after="200" w:line="240" w:lineRule="auto"/>
        <w:rPr>
          <w:rFonts w:ascii="Calibri" w:hAnsi="Calibri" w:cs="Calibri"/>
          <w:color w:val="000000"/>
          <w:sz w:val="28"/>
          <w:szCs w:val="28"/>
        </w:rPr>
      </w:pPr>
      <w:r w:rsidRPr="00676AE9">
        <w:rPr>
          <w:rFonts w:ascii="Calibri" w:hAnsi="Calibri" w:cs="Calibri"/>
          <w:b/>
          <w:bCs/>
          <w:color w:val="000000"/>
          <w:sz w:val="28"/>
          <w:szCs w:val="28"/>
        </w:rPr>
        <w:lastRenderedPageBreak/>
        <w:t xml:space="preserve">Aim 3: To improve the delivery of information to disabled pupils and parents. </w:t>
      </w:r>
    </w:p>
    <w:p w:rsidR="00676AE9" w:rsidRDefault="00676AE9" w:rsidP="00676AE9">
      <w:pPr>
        <w:ind w:left="-851"/>
        <w:rPr>
          <w:rFonts w:ascii="Arial" w:hAnsi="Arial" w:cs="Arial"/>
          <w:b/>
          <w:bCs/>
          <w:color w:val="000000"/>
          <w:sz w:val="23"/>
          <w:szCs w:val="23"/>
          <w:u w:val="single"/>
        </w:rPr>
      </w:pPr>
      <w:r w:rsidRPr="00676AE9">
        <w:rPr>
          <w:rFonts w:ascii="Arial" w:hAnsi="Arial" w:cs="Arial"/>
          <w:b/>
          <w:bCs/>
          <w:color w:val="000000"/>
          <w:sz w:val="23"/>
          <w:szCs w:val="23"/>
          <w:u w:val="single"/>
        </w:rPr>
        <w:t>Short Term</w:t>
      </w:r>
    </w:p>
    <w:p w:rsidR="00676AE9" w:rsidRDefault="00676AE9" w:rsidP="00676AE9">
      <w:pPr>
        <w:ind w:left="-851"/>
        <w:rPr>
          <w:rFonts w:ascii="Arial" w:hAnsi="Arial" w:cs="Arial"/>
          <w:b/>
          <w:bCs/>
          <w:color w:val="000000"/>
          <w:sz w:val="23"/>
          <w:szCs w:val="23"/>
          <w:u w:val="single"/>
        </w:rPr>
      </w:pPr>
    </w:p>
    <w:tbl>
      <w:tblPr>
        <w:tblW w:w="15301" w:type="dxa"/>
        <w:tblInd w:w="-108" w:type="dxa"/>
        <w:tblBorders>
          <w:top w:val="nil"/>
          <w:left w:val="nil"/>
          <w:bottom w:val="nil"/>
          <w:right w:val="nil"/>
        </w:tblBorders>
        <w:tblLayout w:type="fixed"/>
        <w:tblLook w:val="0000" w:firstRow="0" w:lastRow="0" w:firstColumn="0" w:lastColumn="0" w:noHBand="0" w:noVBand="0"/>
      </w:tblPr>
      <w:tblGrid>
        <w:gridCol w:w="2749"/>
        <w:gridCol w:w="4305"/>
        <w:gridCol w:w="2749"/>
        <w:gridCol w:w="2749"/>
        <w:gridCol w:w="2749"/>
      </w:tblGrid>
      <w:tr w:rsidR="00676AE9" w:rsidRPr="00676AE9" w:rsidTr="00676AE9">
        <w:trPr>
          <w:trHeight w:val="164"/>
        </w:trPr>
        <w:tc>
          <w:tcPr>
            <w:tcW w:w="2749" w:type="dxa"/>
          </w:tcPr>
          <w:p w:rsidR="00676AE9" w:rsidRPr="00676AE9" w:rsidRDefault="00676AE9" w:rsidP="00676AE9">
            <w:pPr>
              <w:autoSpaceDE w:val="0"/>
              <w:autoSpaceDN w:val="0"/>
              <w:adjustRightInd w:val="0"/>
              <w:spacing w:after="0" w:line="240" w:lineRule="auto"/>
              <w:rPr>
                <w:rFonts w:ascii="Arial" w:hAnsi="Arial" w:cs="Arial"/>
                <w:color w:val="000000"/>
                <w:sz w:val="23"/>
                <w:szCs w:val="23"/>
              </w:rPr>
            </w:pPr>
            <w:r w:rsidRPr="00676AE9">
              <w:rPr>
                <w:rFonts w:ascii="Arial" w:hAnsi="Arial" w:cs="Arial"/>
                <w:b/>
                <w:bCs/>
                <w:color w:val="000000"/>
                <w:sz w:val="23"/>
                <w:szCs w:val="23"/>
              </w:rPr>
              <w:t xml:space="preserve">Targets </w:t>
            </w:r>
          </w:p>
        </w:tc>
        <w:tc>
          <w:tcPr>
            <w:tcW w:w="4305" w:type="dxa"/>
          </w:tcPr>
          <w:p w:rsidR="00676AE9" w:rsidRPr="00676AE9" w:rsidRDefault="00676AE9" w:rsidP="00676AE9">
            <w:pPr>
              <w:autoSpaceDE w:val="0"/>
              <w:autoSpaceDN w:val="0"/>
              <w:adjustRightInd w:val="0"/>
              <w:spacing w:after="0" w:line="240" w:lineRule="auto"/>
              <w:rPr>
                <w:rFonts w:ascii="Arial" w:hAnsi="Arial" w:cs="Arial"/>
                <w:color w:val="000000"/>
                <w:sz w:val="23"/>
                <w:szCs w:val="23"/>
              </w:rPr>
            </w:pPr>
            <w:r w:rsidRPr="00676AE9">
              <w:rPr>
                <w:rFonts w:ascii="Arial" w:hAnsi="Arial" w:cs="Arial"/>
                <w:b/>
                <w:bCs/>
                <w:color w:val="000000"/>
                <w:sz w:val="23"/>
                <w:szCs w:val="23"/>
              </w:rPr>
              <w:t xml:space="preserve">Strategies </w:t>
            </w:r>
          </w:p>
        </w:tc>
        <w:tc>
          <w:tcPr>
            <w:tcW w:w="2749" w:type="dxa"/>
          </w:tcPr>
          <w:p w:rsidR="00676AE9" w:rsidRPr="00676AE9" w:rsidRDefault="00676AE9" w:rsidP="00676AE9">
            <w:pPr>
              <w:autoSpaceDE w:val="0"/>
              <w:autoSpaceDN w:val="0"/>
              <w:adjustRightInd w:val="0"/>
              <w:spacing w:after="0" w:line="240" w:lineRule="auto"/>
              <w:rPr>
                <w:rFonts w:ascii="Arial" w:hAnsi="Arial" w:cs="Arial"/>
                <w:color w:val="000000"/>
                <w:sz w:val="23"/>
                <w:szCs w:val="23"/>
              </w:rPr>
            </w:pPr>
            <w:r w:rsidRPr="00676AE9">
              <w:rPr>
                <w:rFonts w:ascii="Arial" w:hAnsi="Arial" w:cs="Arial"/>
                <w:b/>
                <w:bCs/>
                <w:color w:val="000000"/>
                <w:sz w:val="23"/>
                <w:szCs w:val="23"/>
              </w:rPr>
              <w:t xml:space="preserve">Timescale </w:t>
            </w:r>
          </w:p>
        </w:tc>
        <w:tc>
          <w:tcPr>
            <w:tcW w:w="2749" w:type="dxa"/>
          </w:tcPr>
          <w:p w:rsidR="00676AE9" w:rsidRPr="00676AE9" w:rsidRDefault="00676AE9" w:rsidP="00676AE9">
            <w:pPr>
              <w:autoSpaceDE w:val="0"/>
              <w:autoSpaceDN w:val="0"/>
              <w:adjustRightInd w:val="0"/>
              <w:spacing w:after="0" w:line="240" w:lineRule="auto"/>
              <w:rPr>
                <w:rFonts w:ascii="Arial" w:hAnsi="Arial" w:cs="Arial"/>
                <w:color w:val="000000"/>
                <w:sz w:val="23"/>
                <w:szCs w:val="23"/>
              </w:rPr>
            </w:pPr>
            <w:r w:rsidRPr="00676AE9">
              <w:rPr>
                <w:rFonts w:ascii="Arial" w:hAnsi="Arial" w:cs="Arial"/>
                <w:b/>
                <w:bCs/>
                <w:color w:val="000000"/>
                <w:sz w:val="23"/>
                <w:szCs w:val="23"/>
              </w:rPr>
              <w:t xml:space="preserve">Responsibilities </w:t>
            </w:r>
          </w:p>
        </w:tc>
        <w:tc>
          <w:tcPr>
            <w:tcW w:w="2749" w:type="dxa"/>
          </w:tcPr>
          <w:p w:rsidR="00676AE9" w:rsidRPr="00676AE9" w:rsidRDefault="00676AE9" w:rsidP="00676AE9">
            <w:pPr>
              <w:autoSpaceDE w:val="0"/>
              <w:autoSpaceDN w:val="0"/>
              <w:adjustRightInd w:val="0"/>
              <w:spacing w:after="0" w:line="240" w:lineRule="auto"/>
              <w:rPr>
                <w:rFonts w:ascii="Arial" w:hAnsi="Arial" w:cs="Arial"/>
                <w:color w:val="000000"/>
                <w:sz w:val="23"/>
                <w:szCs w:val="23"/>
              </w:rPr>
            </w:pPr>
            <w:r w:rsidRPr="00676AE9">
              <w:rPr>
                <w:rFonts w:ascii="Arial" w:hAnsi="Arial" w:cs="Arial"/>
                <w:b/>
                <w:bCs/>
                <w:color w:val="000000"/>
                <w:sz w:val="23"/>
                <w:szCs w:val="23"/>
              </w:rPr>
              <w:t xml:space="preserve">Success Criteria </w:t>
            </w:r>
          </w:p>
        </w:tc>
      </w:tr>
      <w:tr w:rsidR="00676AE9" w:rsidRPr="00676AE9" w:rsidTr="00676AE9">
        <w:trPr>
          <w:trHeight w:val="481"/>
        </w:trPr>
        <w:tc>
          <w:tcPr>
            <w:tcW w:w="2749" w:type="dxa"/>
          </w:tcPr>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To ensure all children with ASD have access to the curriculum </w:t>
            </w:r>
          </w:p>
        </w:tc>
        <w:tc>
          <w:tcPr>
            <w:tcW w:w="4305" w:type="dxa"/>
          </w:tcPr>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Regular parental communication </w:t>
            </w:r>
          </w:p>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Individualised multi-sensory teaching strategies used for ASD children. </w:t>
            </w:r>
          </w:p>
        </w:tc>
        <w:tc>
          <w:tcPr>
            <w:tcW w:w="2749" w:type="dxa"/>
          </w:tcPr>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Ongoing </w:t>
            </w:r>
          </w:p>
        </w:tc>
        <w:tc>
          <w:tcPr>
            <w:tcW w:w="2749" w:type="dxa"/>
          </w:tcPr>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All staff to be aware </w:t>
            </w:r>
          </w:p>
        </w:tc>
        <w:tc>
          <w:tcPr>
            <w:tcW w:w="2749" w:type="dxa"/>
          </w:tcPr>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ASD children able to access curriculum. </w:t>
            </w:r>
          </w:p>
        </w:tc>
      </w:tr>
      <w:tr w:rsidR="00676AE9" w:rsidRPr="00676AE9" w:rsidTr="00676AE9">
        <w:trPr>
          <w:trHeight w:val="1516"/>
        </w:trPr>
        <w:tc>
          <w:tcPr>
            <w:tcW w:w="2749" w:type="dxa"/>
          </w:tcPr>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To enable improved access to written information for pupils, parents and visitors. </w:t>
            </w:r>
          </w:p>
        </w:tc>
        <w:tc>
          <w:tcPr>
            <w:tcW w:w="4305" w:type="dxa"/>
          </w:tcPr>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Investigate symbol software to support learners with reading difficulties. </w:t>
            </w:r>
          </w:p>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Raising awareness of font size and page layouts will support pupils with visual impairments. </w:t>
            </w:r>
          </w:p>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Audit signage around the school to ensure that is accessible to all </w:t>
            </w:r>
          </w:p>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Use Core Assets/ SENDIAS to support parents if necessary </w:t>
            </w:r>
          </w:p>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Use of text messaging service or other alternative methods of communication </w:t>
            </w:r>
          </w:p>
        </w:tc>
        <w:tc>
          <w:tcPr>
            <w:tcW w:w="2749" w:type="dxa"/>
          </w:tcPr>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Ongoing </w:t>
            </w:r>
          </w:p>
        </w:tc>
        <w:tc>
          <w:tcPr>
            <w:tcW w:w="2749" w:type="dxa"/>
          </w:tcPr>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SLT </w:t>
            </w:r>
          </w:p>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Secretary/ Admin </w:t>
            </w:r>
          </w:p>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All staff </w:t>
            </w:r>
          </w:p>
        </w:tc>
        <w:tc>
          <w:tcPr>
            <w:tcW w:w="2749" w:type="dxa"/>
          </w:tcPr>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All members of the school community will access information that they need in a timely manner </w:t>
            </w:r>
          </w:p>
        </w:tc>
      </w:tr>
      <w:tr w:rsidR="00676AE9" w:rsidRPr="00676AE9" w:rsidTr="00676AE9">
        <w:trPr>
          <w:trHeight w:val="1056"/>
        </w:trPr>
        <w:tc>
          <w:tcPr>
            <w:tcW w:w="2749" w:type="dxa"/>
          </w:tcPr>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To continue improve communication for any member of the school community who has sensory impairment. </w:t>
            </w:r>
          </w:p>
        </w:tc>
        <w:tc>
          <w:tcPr>
            <w:tcW w:w="4305" w:type="dxa"/>
          </w:tcPr>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Seek advice from LA Learning Support Team (Sensory) as and when necessary </w:t>
            </w:r>
          </w:p>
        </w:tc>
        <w:tc>
          <w:tcPr>
            <w:tcW w:w="2749" w:type="dxa"/>
          </w:tcPr>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Review annually </w:t>
            </w:r>
          </w:p>
        </w:tc>
        <w:tc>
          <w:tcPr>
            <w:tcW w:w="2749" w:type="dxa"/>
          </w:tcPr>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HT &amp; </w:t>
            </w:r>
            <w:proofErr w:type="spellStart"/>
            <w:r w:rsidRPr="00676AE9">
              <w:rPr>
                <w:rFonts w:ascii="Arial" w:hAnsi="Arial" w:cs="Arial"/>
                <w:color w:val="000000"/>
                <w:sz w:val="20"/>
                <w:szCs w:val="20"/>
              </w:rPr>
              <w:t>Gov</w:t>
            </w:r>
            <w:proofErr w:type="spellEnd"/>
            <w:r w:rsidRPr="00676AE9">
              <w:rPr>
                <w:rFonts w:ascii="Arial" w:hAnsi="Arial" w:cs="Arial"/>
                <w:color w:val="000000"/>
                <w:sz w:val="20"/>
                <w:szCs w:val="20"/>
              </w:rPr>
              <w:t xml:space="preserve"> </w:t>
            </w:r>
          </w:p>
        </w:tc>
        <w:tc>
          <w:tcPr>
            <w:tcW w:w="2749" w:type="dxa"/>
          </w:tcPr>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Pupils and parents and </w:t>
            </w:r>
          </w:p>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With sensory impairments will have full access to school information and </w:t>
            </w:r>
            <w:proofErr w:type="gramStart"/>
            <w:r w:rsidRPr="00676AE9">
              <w:rPr>
                <w:rFonts w:ascii="Arial" w:hAnsi="Arial" w:cs="Arial"/>
                <w:color w:val="000000"/>
                <w:sz w:val="20"/>
                <w:szCs w:val="20"/>
              </w:rPr>
              <w:t>facilities.</w:t>
            </w:r>
            <w:proofErr w:type="gramEnd"/>
            <w:r w:rsidRPr="00676AE9">
              <w:rPr>
                <w:rFonts w:ascii="Arial" w:hAnsi="Arial" w:cs="Arial"/>
                <w:color w:val="000000"/>
                <w:sz w:val="20"/>
                <w:szCs w:val="20"/>
              </w:rPr>
              <w:t xml:space="preserve"> </w:t>
            </w:r>
          </w:p>
          <w:p w:rsidR="00676AE9" w:rsidRPr="00676AE9" w:rsidRDefault="00676AE9" w:rsidP="00676AE9">
            <w:pPr>
              <w:autoSpaceDE w:val="0"/>
              <w:autoSpaceDN w:val="0"/>
              <w:adjustRightInd w:val="0"/>
              <w:spacing w:after="0" w:line="240" w:lineRule="auto"/>
              <w:rPr>
                <w:rFonts w:ascii="Arial" w:hAnsi="Arial" w:cs="Arial"/>
                <w:color w:val="000000"/>
                <w:sz w:val="20"/>
                <w:szCs w:val="20"/>
              </w:rPr>
            </w:pPr>
            <w:proofErr w:type="spellStart"/>
            <w:r w:rsidRPr="00676AE9">
              <w:rPr>
                <w:rFonts w:ascii="Arial" w:hAnsi="Arial" w:cs="Arial"/>
                <w:color w:val="000000"/>
                <w:sz w:val="20"/>
                <w:szCs w:val="20"/>
              </w:rPr>
              <w:t>Bearpark</w:t>
            </w:r>
            <w:proofErr w:type="spellEnd"/>
            <w:r w:rsidRPr="00676AE9">
              <w:rPr>
                <w:rFonts w:ascii="Arial" w:hAnsi="Arial" w:cs="Arial"/>
                <w:color w:val="000000"/>
                <w:sz w:val="20"/>
                <w:szCs w:val="20"/>
              </w:rPr>
              <w:t xml:space="preserve"> Primary School will be a pleasant place to be for people experiencing sensory impairments</w:t>
            </w:r>
          </w:p>
        </w:tc>
      </w:tr>
    </w:tbl>
    <w:p w:rsidR="00676AE9" w:rsidRDefault="00676AE9" w:rsidP="00676AE9">
      <w:pPr>
        <w:ind w:left="-851"/>
        <w:rPr>
          <w:b/>
          <w:bCs/>
          <w:sz w:val="23"/>
          <w:szCs w:val="23"/>
          <w:u w:val="single"/>
        </w:rPr>
      </w:pPr>
      <w:r>
        <w:rPr>
          <w:b/>
          <w:bCs/>
          <w:sz w:val="23"/>
          <w:szCs w:val="23"/>
          <w:u w:val="single"/>
        </w:rPr>
        <w:t>Medium term</w:t>
      </w:r>
    </w:p>
    <w:tbl>
      <w:tblPr>
        <w:tblW w:w="15365" w:type="dxa"/>
        <w:tblInd w:w="-108" w:type="dxa"/>
        <w:tblBorders>
          <w:top w:val="nil"/>
          <w:left w:val="nil"/>
          <w:bottom w:val="nil"/>
          <w:right w:val="nil"/>
        </w:tblBorders>
        <w:tblLayout w:type="fixed"/>
        <w:tblLook w:val="0000" w:firstRow="0" w:lastRow="0" w:firstColumn="0" w:lastColumn="0" w:noHBand="0" w:noVBand="0"/>
      </w:tblPr>
      <w:tblGrid>
        <w:gridCol w:w="2723"/>
        <w:gridCol w:w="4473"/>
        <w:gridCol w:w="2723"/>
        <w:gridCol w:w="2723"/>
        <w:gridCol w:w="2723"/>
      </w:tblGrid>
      <w:tr w:rsidR="00676AE9" w:rsidRPr="00676AE9" w:rsidTr="00676AE9">
        <w:trPr>
          <w:trHeight w:val="164"/>
        </w:trPr>
        <w:tc>
          <w:tcPr>
            <w:tcW w:w="2723" w:type="dxa"/>
          </w:tcPr>
          <w:p w:rsidR="00676AE9" w:rsidRPr="00676AE9" w:rsidRDefault="00676AE9" w:rsidP="00676AE9">
            <w:pPr>
              <w:autoSpaceDE w:val="0"/>
              <w:autoSpaceDN w:val="0"/>
              <w:adjustRightInd w:val="0"/>
              <w:spacing w:after="0" w:line="240" w:lineRule="auto"/>
              <w:rPr>
                <w:rFonts w:ascii="Arial" w:hAnsi="Arial" w:cs="Arial"/>
                <w:color w:val="000000"/>
                <w:sz w:val="23"/>
                <w:szCs w:val="23"/>
              </w:rPr>
            </w:pPr>
            <w:r w:rsidRPr="00676AE9">
              <w:rPr>
                <w:rFonts w:ascii="Arial" w:hAnsi="Arial" w:cs="Arial"/>
                <w:b/>
                <w:bCs/>
                <w:color w:val="000000"/>
                <w:sz w:val="23"/>
                <w:szCs w:val="23"/>
              </w:rPr>
              <w:t xml:space="preserve">Targets </w:t>
            </w:r>
          </w:p>
        </w:tc>
        <w:tc>
          <w:tcPr>
            <w:tcW w:w="4473" w:type="dxa"/>
          </w:tcPr>
          <w:p w:rsidR="00676AE9" w:rsidRPr="00676AE9" w:rsidRDefault="00676AE9" w:rsidP="00676AE9">
            <w:pPr>
              <w:autoSpaceDE w:val="0"/>
              <w:autoSpaceDN w:val="0"/>
              <w:adjustRightInd w:val="0"/>
              <w:spacing w:after="0" w:line="240" w:lineRule="auto"/>
              <w:rPr>
                <w:rFonts w:ascii="Arial" w:hAnsi="Arial" w:cs="Arial"/>
                <w:color w:val="000000"/>
                <w:sz w:val="23"/>
                <w:szCs w:val="23"/>
              </w:rPr>
            </w:pPr>
            <w:r w:rsidRPr="00676AE9">
              <w:rPr>
                <w:rFonts w:ascii="Arial" w:hAnsi="Arial" w:cs="Arial"/>
                <w:b/>
                <w:bCs/>
                <w:color w:val="000000"/>
                <w:sz w:val="23"/>
                <w:szCs w:val="23"/>
              </w:rPr>
              <w:t xml:space="preserve">Strategies </w:t>
            </w:r>
          </w:p>
        </w:tc>
        <w:tc>
          <w:tcPr>
            <w:tcW w:w="2723" w:type="dxa"/>
          </w:tcPr>
          <w:p w:rsidR="00676AE9" w:rsidRPr="00676AE9" w:rsidRDefault="00676AE9" w:rsidP="00676AE9">
            <w:pPr>
              <w:autoSpaceDE w:val="0"/>
              <w:autoSpaceDN w:val="0"/>
              <w:adjustRightInd w:val="0"/>
              <w:spacing w:after="0" w:line="240" w:lineRule="auto"/>
              <w:rPr>
                <w:rFonts w:ascii="Arial" w:hAnsi="Arial" w:cs="Arial"/>
                <w:color w:val="000000"/>
                <w:sz w:val="23"/>
                <w:szCs w:val="23"/>
              </w:rPr>
            </w:pPr>
            <w:r w:rsidRPr="00676AE9">
              <w:rPr>
                <w:rFonts w:ascii="Arial" w:hAnsi="Arial" w:cs="Arial"/>
                <w:b/>
                <w:bCs/>
                <w:color w:val="000000"/>
                <w:sz w:val="23"/>
                <w:szCs w:val="23"/>
              </w:rPr>
              <w:t xml:space="preserve">Timescale </w:t>
            </w:r>
          </w:p>
        </w:tc>
        <w:tc>
          <w:tcPr>
            <w:tcW w:w="2723" w:type="dxa"/>
          </w:tcPr>
          <w:p w:rsidR="00676AE9" w:rsidRPr="00676AE9" w:rsidRDefault="00676AE9" w:rsidP="00676AE9">
            <w:pPr>
              <w:autoSpaceDE w:val="0"/>
              <w:autoSpaceDN w:val="0"/>
              <w:adjustRightInd w:val="0"/>
              <w:spacing w:after="0" w:line="240" w:lineRule="auto"/>
              <w:rPr>
                <w:rFonts w:ascii="Arial" w:hAnsi="Arial" w:cs="Arial"/>
                <w:color w:val="000000"/>
                <w:sz w:val="23"/>
                <w:szCs w:val="23"/>
              </w:rPr>
            </w:pPr>
            <w:r w:rsidRPr="00676AE9">
              <w:rPr>
                <w:rFonts w:ascii="Arial" w:hAnsi="Arial" w:cs="Arial"/>
                <w:b/>
                <w:bCs/>
                <w:color w:val="000000"/>
                <w:sz w:val="23"/>
                <w:szCs w:val="23"/>
              </w:rPr>
              <w:t xml:space="preserve">Responsibilities </w:t>
            </w:r>
          </w:p>
        </w:tc>
        <w:tc>
          <w:tcPr>
            <w:tcW w:w="2723" w:type="dxa"/>
          </w:tcPr>
          <w:p w:rsidR="00676AE9" w:rsidRPr="00676AE9" w:rsidRDefault="00676AE9" w:rsidP="00676AE9">
            <w:pPr>
              <w:autoSpaceDE w:val="0"/>
              <w:autoSpaceDN w:val="0"/>
              <w:adjustRightInd w:val="0"/>
              <w:spacing w:after="0" w:line="240" w:lineRule="auto"/>
              <w:rPr>
                <w:rFonts w:ascii="Arial" w:hAnsi="Arial" w:cs="Arial"/>
                <w:color w:val="000000"/>
                <w:sz w:val="23"/>
                <w:szCs w:val="23"/>
              </w:rPr>
            </w:pPr>
            <w:r w:rsidRPr="00676AE9">
              <w:rPr>
                <w:rFonts w:ascii="Arial" w:hAnsi="Arial" w:cs="Arial"/>
                <w:b/>
                <w:bCs/>
                <w:color w:val="000000"/>
                <w:sz w:val="23"/>
                <w:szCs w:val="23"/>
              </w:rPr>
              <w:t xml:space="preserve">Success Criteria </w:t>
            </w:r>
          </w:p>
        </w:tc>
      </w:tr>
      <w:tr w:rsidR="00676AE9" w:rsidRPr="00676AE9" w:rsidTr="00676AE9">
        <w:trPr>
          <w:trHeight w:val="711"/>
        </w:trPr>
        <w:tc>
          <w:tcPr>
            <w:tcW w:w="2723" w:type="dxa"/>
          </w:tcPr>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To review children’s records ensuring school’s awareness of any disabilities </w:t>
            </w:r>
          </w:p>
        </w:tc>
        <w:tc>
          <w:tcPr>
            <w:tcW w:w="4473" w:type="dxa"/>
          </w:tcPr>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Information collected about new children. </w:t>
            </w:r>
          </w:p>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Records passed up to each class teacher and TA </w:t>
            </w:r>
          </w:p>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Data collection in line with equalities advisory visit </w:t>
            </w:r>
          </w:p>
        </w:tc>
        <w:tc>
          <w:tcPr>
            <w:tcW w:w="2723" w:type="dxa"/>
          </w:tcPr>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Annually </w:t>
            </w:r>
          </w:p>
        </w:tc>
        <w:tc>
          <w:tcPr>
            <w:tcW w:w="2723" w:type="dxa"/>
          </w:tcPr>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Class teachers </w:t>
            </w:r>
          </w:p>
          <w:p w:rsidR="00676AE9" w:rsidRPr="00676AE9" w:rsidRDefault="00676AE9" w:rsidP="00676AE9">
            <w:pPr>
              <w:autoSpaceDE w:val="0"/>
              <w:autoSpaceDN w:val="0"/>
              <w:adjustRightInd w:val="0"/>
              <w:spacing w:after="0" w:line="240" w:lineRule="auto"/>
              <w:rPr>
                <w:rFonts w:ascii="Arial" w:hAnsi="Arial" w:cs="Arial"/>
                <w:color w:val="000000"/>
                <w:sz w:val="20"/>
                <w:szCs w:val="20"/>
              </w:rPr>
            </w:pPr>
            <w:proofErr w:type="spellStart"/>
            <w:r w:rsidRPr="00676AE9">
              <w:rPr>
                <w:rFonts w:ascii="Arial" w:hAnsi="Arial" w:cs="Arial"/>
                <w:color w:val="000000"/>
                <w:sz w:val="20"/>
                <w:szCs w:val="20"/>
              </w:rPr>
              <w:t>SENDCo</w:t>
            </w:r>
            <w:proofErr w:type="spellEnd"/>
            <w:r w:rsidRPr="00676AE9">
              <w:rPr>
                <w:rFonts w:ascii="Arial" w:hAnsi="Arial" w:cs="Arial"/>
                <w:color w:val="000000"/>
                <w:sz w:val="20"/>
                <w:szCs w:val="20"/>
              </w:rPr>
              <w:t xml:space="preserve"> </w:t>
            </w:r>
          </w:p>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Outside agencies </w:t>
            </w:r>
          </w:p>
        </w:tc>
        <w:tc>
          <w:tcPr>
            <w:tcW w:w="2723" w:type="dxa"/>
          </w:tcPr>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Each teacher/staff member aware of disabilities of children in their classes </w:t>
            </w:r>
          </w:p>
        </w:tc>
      </w:tr>
    </w:tbl>
    <w:p w:rsidR="00676AE9" w:rsidRDefault="00676AE9" w:rsidP="00676AE9">
      <w:pPr>
        <w:ind w:left="-851"/>
      </w:pPr>
    </w:p>
    <w:p w:rsidR="00676AE9" w:rsidRDefault="00676AE9" w:rsidP="00676AE9">
      <w:pPr>
        <w:ind w:left="-851"/>
      </w:pPr>
    </w:p>
    <w:p w:rsidR="00676AE9" w:rsidRDefault="00676AE9" w:rsidP="00676AE9">
      <w:pPr>
        <w:ind w:left="-851"/>
        <w:rPr>
          <w:b/>
          <w:bCs/>
          <w:sz w:val="23"/>
          <w:szCs w:val="23"/>
          <w:u w:val="single"/>
        </w:rPr>
      </w:pPr>
      <w:r>
        <w:rPr>
          <w:b/>
          <w:bCs/>
          <w:sz w:val="23"/>
          <w:szCs w:val="23"/>
          <w:u w:val="single"/>
        </w:rPr>
        <w:lastRenderedPageBreak/>
        <w:t>Long term</w:t>
      </w:r>
    </w:p>
    <w:tbl>
      <w:tblPr>
        <w:tblW w:w="15295" w:type="dxa"/>
        <w:tblInd w:w="-108" w:type="dxa"/>
        <w:tblBorders>
          <w:top w:val="nil"/>
          <w:left w:val="nil"/>
          <w:bottom w:val="nil"/>
          <w:right w:val="nil"/>
        </w:tblBorders>
        <w:tblLayout w:type="fixed"/>
        <w:tblLook w:val="0000" w:firstRow="0" w:lastRow="0" w:firstColumn="0" w:lastColumn="0" w:noHBand="0" w:noVBand="0"/>
      </w:tblPr>
      <w:tblGrid>
        <w:gridCol w:w="2747"/>
        <w:gridCol w:w="4307"/>
        <w:gridCol w:w="2747"/>
        <w:gridCol w:w="2747"/>
        <w:gridCol w:w="2747"/>
      </w:tblGrid>
      <w:tr w:rsidR="00676AE9" w:rsidRPr="00676AE9" w:rsidTr="00676AE9">
        <w:trPr>
          <w:trHeight w:val="164"/>
        </w:trPr>
        <w:tc>
          <w:tcPr>
            <w:tcW w:w="2747" w:type="dxa"/>
          </w:tcPr>
          <w:p w:rsidR="00676AE9" w:rsidRPr="00676AE9" w:rsidRDefault="00676AE9" w:rsidP="00676AE9">
            <w:pPr>
              <w:autoSpaceDE w:val="0"/>
              <w:autoSpaceDN w:val="0"/>
              <w:adjustRightInd w:val="0"/>
              <w:spacing w:after="0" w:line="240" w:lineRule="auto"/>
              <w:rPr>
                <w:rFonts w:ascii="Arial" w:hAnsi="Arial" w:cs="Arial"/>
                <w:color w:val="000000"/>
                <w:sz w:val="23"/>
                <w:szCs w:val="23"/>
              </w:rPr>
            </w:pPr>
            <w:r w:rsidRPr="00676AE9">
              <w:rPr>
                <w:rFonts w:ascii="Arial" w:hAnsi="Arial" w:cs="Arial"/>
                <w:b/>
                <w:bCs/>
                <w:color w:val="000000"/>
                <w:sz w:val="23"/>
                <w:szCs w:val="23"/>
              </w:rPr>
              <w:t xml:space="preserve">Targets </w:t>
            </w:r>
          </w:p>
        </w:tc>
        <w:tc>
          <w:tcPr>
            <w:tcW w:w="4307" w:type="dxa"/>
          </w:tcPr>
          <w:p w:rsidR="00676AE9" w:rsidRPr="00676AE9" w:rsidRDefault="00676AE9" w:rsidP="00676AE9">
            <w:pPr>
              <w:autoSpaceDE w:val="0"/>
              <w:autoSpaceDN w:val="0"/>
              <w:adjustRightInd w:val="0"/>
              <w:spacing w:after="0" w:line="240" w:lineRule="auto"/>
              <w:rPr>
                <w:rFonts w:ascii="Arial" w:hAnsi="Arial" w:cs="Arial"/>
                <w:color w:val="000000"/>
                <w:sz w:val="23"/>
                <w:szCs w:val="23"/>
              </w:rPr>
            </w:pPr>
            <w:r w:rsidRPr="00676AE9">
              <w:rPr>
                <w:rFonts w:ascii="Arial" w:hAnsi="Arial" w:cs="Arial"/>
                <w:b/>
                <w:bCs/>
                <w:color w:val="000000"/>
                <w:sz w:val="23"/>
                <w:szCs w:val="23"/>
              </w:rPr>
              <w:t xml:space="preserve">Strategies </w:t>
            </w:r>
          </w:p>
        </w:tc>
        <w:tc>
          <w:tcPr>
            <w:tcW w:w="2747" w:type="dxa"/>
          </w:tcPr>
          <w:p w:rsidR="00676AE9" w:rsidRPr="00676AE9" w:rsidRDefault="00676AE9" w:rsidP="00676AE9">
            <w:pPr>
              <w:autoSpaceDE w:val="0"/>
              <w:autoSpaceDN w:val="0"/>
              <w:adjustRightInd w:val="0"/>
              <w:spacing w:after="0" w:line="240" w:lineRule="auto"/>
              <w:rPr>
                <w:rFonts w:ascii="Arial" w:hAnsi="Arial" w:cs="Arial"/>
                <w:color w:val="000000"/>
                <w:sz w:val="23"/>
                <w:szCs w:val="23"/>
              </w:rPr>
            </w:pPr>
            <w:r w:rsidRPr="00676AE9">
              <w:rPr>
                <w:rFonts w:ascii="Arial" w:hAnsi="Arial" w:cs="Arial"/>
                <w:b/>
                <w:bCs/>
                <w:color w:val="000000"/>
                <w:sz w:val="23"/>
                <w:szCs w:val="23"/>
              </w:rPr>
              <w:t xml:space="preserve">Timescale </w:t>
            </w:r>
          </w:p>
        </w:tc>
        <w:tc>
          <w:tcPr>
            <w:tcW w:w="2747" w:type="dxa"/>
          </w:tcPr>
          <w:p w:rsidR="00676AE9" w:rsidRPr="00676AE9" w:rsidRDefault="00676AE9" w:rsidP="00676AE9">
            <w:pPr>
              <w:autoSpaceDE w:val="0"/>
              <w:autoSpaceDN w:val="0"/>
              <w:adjustRightInd w:val="0"/>
              <w:spacing w:after="0" w:line="240" w:lineRule="auto"/>
              <w:rPr>
                <w:rFonts w:ascii="Arial" w:hAnsi="Arial" w:cs="Arial"/>
                <w:color w:val="000000"/>
                <w:sz w:val="23"/>
                <w:szCs w:val="23"/>
              </w:rPr>
            </w:pPr>
            <w:r w:rsidRPr="00676AE9">
              <w:rPr>
                <w:rFonts w:ascii="Arial" w:hAnsi="Arial" w:cs="Arial"/>
                <w:b/>
                <w:bCs/>
                <w:color w:val="000000"/>
                <w:sz w:val="23"/>
                <w:szCs w:val="23"/>
              </w:rPr>
              <w:t xml:space="preserve">Responsibilities </w:t>
            </w:r>
          </w:p>
        </w:tc>
        <w:tc>
          <w:tcPr>
            <w:tcW w:w="2747" w:type="dxa"/>
          </w:tcPr>
          <w:p w:rsidR="00676AE9" w:rsidRPr="00676AE9" w:rsidRDefault="00676AE9" w:rsidP="00676AE9">
            <w:pPr>
              <w:autoSpaceDE w:val="0"/>
              <w:autoSpaceDN w:val="0"/>
              <w:adjustRightInd w:val="0"/>
              <w:spacing w:after="0" w:line="240" w:lineRule="auto"/>
              <w:rPr>
                <w:rFonts w:ascii="Arial" w:hAnsi="Arial" w:cs="Arial"/>
                <w:color w:val="000000"/>
                <w:sz w:val="23"/>
                <w:szCs w:val="23"/>
              </w:rPr>
            </w:pPr>
            <w:r w:rsidRPr="00676AE9">
              <w:rPr>
                <w:rFonts w:ascii="Arial" w:hAnsi="Arial" w:cs="Arial"/>
                <w:b/>
                <w:bCs/>
                <w:color w:val="000000"/>
                <w:sz w:val="23"/>
                <w:szCs w:val="23"/>
              </w:rPr>
              <w:t xml:space="preserve">Success Criteria </w:t>
            </w:r>
          </w:p>
        </w:tc>
      </w:tr>
      <w:tr w:rsidR="00676AE9" w:rsidRPr="00676AE9" w:rsidTr="00676AE9">
        <w:trPr>
          <w:trHeight w:val="596"/>
        </w:trPr>
        <w:tc>
          <w:tcPr>
            <w:tcW w:w="2747" w:type="dxa"/>
          </w:tcPr>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In school record system to be reviewed and improved where necessary. </w:t>
            </w:r>
          </w:p>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(Records on Sims/ network/ protected </w:t>
            </w:r>
          </w:p>
        </w:tc>
        <w:tc>
          <w:tcPr>
            <w:tcW w:w="4307" w:type="dxa"/>
          </w:tcPr>
          <w:p w:rsidR="00676AE9" w:rsidRPr="00676AE9" w:rsidRDefault="00676AE9" w:rsidP="00676AE9">
            <w:pPr>
              <w:tabs>
                <w:tab w:val="left" w:pos="2473"/>
              </w:tabs>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Record keeping system to be reviewed. </w:t>
            </w:r>
          </w:p>
        </w:tc>
        <w:tc>
          <w:tcPr>
            <w:tcW w:w="2747" w:type="dxa"/>
          </w:tcPr>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Continual review and improvement </w:t>
            </w:r>
          </w:p>
        </w:tc>
        <w:tc>
          <w:tcPr>
            <w:tcW w:w="2747" w:type="dxa"/>
          </w:tcPr>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SLT </w:t>
            </w:r>
          </w:p>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Secretary/ Admin </w:t>
            </w:r>
          </w:p>
        </w:tc>
        <w:tc>
          <w:tcPr>
            <w:tcW w:w="2747" w:type="dxa"/>
          </w:tcPr>
          <w:p w:rsidR="00676AE9" w:rsidRPr="00676AE9" w:rsidRDefault="00676AE9" w:rsidP="00676AE9">
            <w:pPr>
              <w:autoSpaceDE w:val="0"/>
              <w:autoSpaceDN w:val="0"/>
              <w:adjustRightInd w:val="0"/>
              <w:spacing w:after="0" w:line="240" w:lineRule="auto"/>
              <w:rPr>
                <w:rFonts w:ascii="Arial" w:hAnsi="Arial" w:cs="Arial"/>
                <w:color w:val="000000"/>
                <w:sz w:val="20"/>
                <w:szCs w:val="20"/>
              </w:rPr>
            </w:pPr>
            <w:r w:rsidRPr="00676AE9">
              <w:rPr>
                <w:rFonts w:ascii="Arial" w:hAnsi="Arial" w:cs="Arial"/>
                <w:color w:val="000000"/>
                <w:sz w:val="20"/>
                <w:szCs w:val="20"/>
              </w:rPr>
              <w:t xml:space="preserve">Effective communication of information about disabilities throughout school </w:t>
            </w:r>
          </w:p>
        </w:tc>
      </w:tr>
    </w:tbl>
    <w:p w:rsidR="00676AE9" w:rsidRDefault="00676AE9" w:rsidP="00676AE9">
      <w:pPr>
        <w:ind w:left="-851"/>
        <w:rPr>
          <w:b/>
          <w:bCs/>
          <w:sz w:val="23"/>
          <w:szCs w:val="23"/>
          <w:u w:val="single"/>
        </w:rPr>
      </w:pPr>
    </w:p>
    <w:p w:rsidR="00676AE9" w:rsidRPr="000E484D" w:rsidRDefault="00676AE9" w:rsidP="00676AE9">
      <w:pPr>
        <w:ind w:left="-851"/>
      </w:pPr>
    </w:p>
    <w:sectPr w:rsidR="00676AE9" w:rsidRPr="000E484D" w:rsidSect="000E484D">
      <w:pgSz w:w="16838" w:h="11906" w:orient="landscape"/>
      <w:pgMar w:top="1440" w:right="144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84D"/>
    <w:rsid w:val="000E484D"/>
    <w:rsid w:val="00676AE9"/>
    <w:rsid w:val="0072348F"/>
    <w:rsid w:val="007445E8"/>
    <w:rsid w:val="00C75CFD"/>
    <w:rsid w:val="00D73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D1120"/>
  <w15:chartTrackingRefBased/>
  <w15:docId w15:val="{CE8B851F-0570-46BB-8F6E-1CBB964C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484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E4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 </cp:lastModifiedBy>
  <cp:revision>2</cp:revision>
  <dcterms:created xsi:type="dcterms:W3CDTF">2022-09-26T09:29:00Z</dcterms:created>
  <dcterms:modified xsi:type="dcterms:W3CDTF">2022-09-26T09:29:00Z</dcterms:modified>
</cp:coreProperties>
</file>