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B1" w:rsidRDefault="006E77B1" w:rsidP="006E77B1">
      <w:pPr>
        <w:pStyle w:val="Default"/>
        <w:rPr>
          <w:sz w:val="28"/>
          <w:szCs w:val="28"/>
        </w:rPr>
      </w:pPr>
      <w:bookmarkStart w:id="0" w:name="_GoBack"/>
      <w:bookmarkEnd w:id="0"/>
      <w:r>
        <w:rPr>
          <w:b/>
          <w:bCs/>
          <w:sz w:val="28"/>
          <w:szCs w:val="28"/>
        </w:rPr>
        <w:t xml:space="preserve">BEARPARK PRIMARY SCHOOL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ENGLISH POLICY</w:t>
      </w:r>
    </w:p>
    <w:p w:rsidR="006E77B1" w:rsidRDefault="006E77B1" w:rsidP="006E77B1">
      <w:pPr>
        <w:pStyle w:val="Default"/>
        <w:rPr>
          <w:b/>
          <w:bCs/>
          <w:sz w:val="23"/>
          <w:szCs w:val="23"/>
        </w:rPr>
      </w:pPr>
    </w:p>
    <w:p w:rsidR="006E77B1" w:rsidRDefault="006E77B1" w:rsidP="006E77B1">
      <w:pPr>
        <w:pStyle w:val="Default"/>
        <w:rPr>
          <w:b/>
          <w:bCs/>
          <w:sz w:val="23"/>
          <w:szCs w:val="23"/>
        </w:rPr>
      </w:pPr>
      <w:r>
        <w:rPr>
          <w:b/>
          <w:bCs/>
          <w:sz w:val="23"/>
          <w:szCs w:val="23"/>
        </w:rPr>
        <w:t>Intent:</w:t>
      </w:r>
    </w:p>
    <w:p w:rsidR="006E77B1" w:rsidRDefault="006E77B1" w:rsidP="006E77B1">
      <w:pPr>
        <w:pStyle w:val="Default"/>
        <w:rPr>
          <w:bCs/>
          <w:sz w:val="23"/>
          <w:szCs w:val="23"/>
        </w:rPr>
      </w:pPr>
      <w:r>
        <w:rPr>
          <w:bCs/>
          <w:sz w:val="23"/>
          <w:szCs w:val="23"/>
        </w:rPr>
        <w:t xml:space="preserve">We want to create a curriculum that gives children a sense of pride about living in </w:t>
      </w:r>
      <w:proofErr w:type="spellStart"/>
      <w:r>
        <w:rPr>
          <w:bCs/>
          <w:sz w:val="23"/>
          <w:szCs w:val="23"/>
        </w:rPr>
        <w:t>Bearpark</w:t>
      </w:r>
      <w:proofErr w:type="spellEnd"/>
      <w:r>
        <w:rPr>
          <w:bCs/>
          <w:sz w:val="23"/>
          <w:szCs w:val="23"/>
        </w:rPr>
        <w:t xml:space="preserve"> (heritage).</w:t>
      </w:r>
    </w:p>
    <w:p w:rsidR="006E77B1" w:rsidRDefault="006E77B1" w:rsidP="006E77B1">
      <w:pPr>
        <w:pStyle w:val="Default"/>
        <w:rPr>
          <w:bCs/>
          <w:sz w:val="23"/>
          <w:szCs w:val="23"/>
        </w:rPr>
      </w:pPr>
      <w:r>
        <w:rPr>
          <w:bCs/>
          <w:sz w:val="23"/>
          <w:szCs w:val="23"/>
        </w:rPr>
        <w:t>We will give children a wide range of opportunities – anyone can do anything!</w:t>
      </w:r>
    </w:p>
    <w:p w:rsidR="006E77B1" w:rsidRDefault="006E77B1" w:rsidP="006E77B1">
      <w:pPr>
        <w:pStyle w:val="Default"/>
        <w:rPr>
          <w:bCs/>
          <w:sz w:val="23"/>
          <w:szCs w:val="23"/>
        </w:rPr>
      </w:pPr>
      <w:r>
        <w:rPr>
          <w:bCs/>
          <w:sz w:val="23"/>
          <w:szCs w:val="23"/>
        </w:rPr>
        <w:t xml:space="preserve">We will show children the world beyond </w:t>
      </w:r>
      <w:proofErr w:type="spellStart"/>
      <w:r>
        <w:rPr>
          <w:bCs/>
          <w:sz w:val="23"/>
          <w:szCs w:val="23"/>
        </w:rPr>
        <w:t>Bearpark</w:t>
      </w:r>
      <w:proofErr w:type="spellEnd"/>
      <w:r>
        <w:rPr>
          <w:bCs/>
          <w:sz w:val="23"/>
          <w:szCs w:val="23"/>
        </w:rPr>
        <w:t>.</w:t>
      </w:r>
    </w:p>
    <w:p w:rsidR="003A40E7" w:rsidRDefault="003A40E7" w:rsidP="006E77B1">
      <w:pPr>
        <w:pStyle w:val="Default"/>
        <w:rPr>
          <w:bCs/>
          <w:sz w:val="23"/>
          <w:szCs w:val="23"/>
        </w:rPr>
      </w:pPr>
      <w:r>
        <w:rPr>
          <w:bCs/>
          <w:sz w:val="23"/>
          <w:szCs w:val="23"/>
        </w:rPr>
        <w:t>We will enable the children to know more, and remember more.</w:t>
      </w:r>
    </w:p>
    <w:p w:rsidR="006E77B1" w:rsidRDefault="006E77B1" w:rsidP="006E77B1">
      <w:pPr>
        <w:pStyle w:val="Default"/>
        <w:rPr>
          <w:bCs/>
          <w:sz w:val="23"/>
          <w:szCs w:val="23"/>
        </w:rPr>
      </w:pPr>
      <w:r>
        <w:rPr>
          <w:bCs/>
          <w:sz w:val="23"/>
          <w:szCs w:val="23"/>
        </w:rPr>
        <w:t>We will help children to become better learners (problem solvers and readers).</w:t>
      </w:r>
    </w:p>
    <w:p w:rsidR="006E77B1" w:rsidRPr="00E70C4B" w:rsidRDefault="006E77B1" w:rsidP="006E77B1">
      <w:pPr>
        <w:pStyle w:val="Default"/>
        <w:rPr>
          <w:bCs/>
          <w:sz w:val="23"/>
          <w:szCs w:val="23"/>
        </w:rPr>
      </w:pPr>
      <w:r>
        <w:rPr>
          <w:bCs/>
          <w:sz w:val="23"/>
          <w:szCs w:val="23"/>
        </w:rPr>
        <w:t xml:space="preserve"> </w:t>
      </w:r>
    </w:p>
    <w:p w:rsidR="006E77B1" w:rsidRDefault="006E77B1" w:rsidP="006E77B1">
      <w:pPr>
        <w:pStyle w:val="Default"/>
        <w:rPr>
          <w:sz w:val="23"/>
          <w:szCs w:val="23"/>
        </w:rPr>
      </w:pPr>
      <w:r>
        <w:rPr>
          <w:sz w:val="23"/>
          <w:szCs w:val="23"/>
        </w:rPr>
        <w:t xml:space="preserve">At </w:t>
      </w:r>
      <w:proofErr w:type="spellStart"/>
      <w:r>
        <w:rPr>
          <w:sz w:val="23"/>
          <w:szCs w:val="23"/>
        </w:rPr>
        <w:t>Bearpark</w:t>
      </w:r>
      <w:proofErr w:type="spellEnd"/>
      <w:r>
        <w:rPr>
          <w:sz w:val="23"/>
          <w:szCs w:val="23"/>
        </w:rPr>
        <w:t>, Literacy is a fundamental and integral part of the school curriculum and is taught both as a discreet subject and across the wider curriculum. In studying Literacy, we want pupils to develop skills in speaking, listening, reading and writing that will enable them to express themselves creatively and imaginatively, and to communicate with others effectively and independently. We want pupils to learn to become enthusiastic and critical readers of stories, poetry and drama, as well as non-fiction and media texts. Through the study of Literacy, pupils should begin to understand how language works, looking at its patterns, structures and origins. Using this knowledge, pupils will learn to choose and adapt what they say and write in different situations.</w:t>
      </w:r>
    </w:p>
    <w:p w:rsidR="006E77B1" w:rsidRDefault="006E77B1" w:rsidP="006E77B1">
      <w:pPr>
        <w:pStyle w:val="Default"/>
        <w:rPr>
          <w:sz w:val="23"/>
          <w:szCs w:val="23"/>
        </w:rPr>
      </w:pPr>
    </w:p>
    <w:p w:rsidR="006E77B1" w:rsidRDefault="006E77B1" w:rsidP="006E77B1">
      <w:pPr>
        <w:pStyle w:val="Default"/>
        <w:rPr>
          <w:sz w:val="23"/>
          <w:szCs w:val="23"/>
          <w:u w:val="single"/>
        </w:rPr>
      </w:pPr>
      <w:r w:rsidRPr="006E77B1">
        <w:rPr>
          <w:sz w:val="23"/>
          <w:szCs w:val="23"/>
          <w:u w:val="single"/>
        </w:rPr>
        <w:t>School Policy and the National Curriculum</w:t>
      </w:r>
    </w:p>
    <w:p w:rsidR="00F66044" w:rsidRPr="006E77B1" w:rsidRDefault="00F66044" w:rsidP="006E77B1">
      <w:pPr>
        <w:pStyle w:val="Default"/>
        <w:rPr>
          <w:sz w:val="23"/>
          <w:szCs w:val="23"/>
          <w:u w:val="single"/>
        </w:rPr>
      </w:pPr>
    </w:p>
    <w:p w:rsidR="006E77B1" w:rsidRDefault="006E77B1" w:rsidP="006E77B1">
      <w:pPr>
        <w:pStyle w:val="Default"/>
        <w:rPr>
          <w:sz w:val="23"/>
          <w:szCs w:val="23"/>
        </w:rPr>
      </w:pPr>
      <w:r>
        <w:rPr>
          <w:sz w:val="23"/>
          <w:szCs w:val="23"/>
        </w:rPr>
        <w:t>It is a legal requirement that Literacy should form part of the primary school curriculum as described in the National Curriculum guidelines. The EYFS Statutory framework and the National Curriculum outline which areas should be covered in each year group from September 2014. Literacy basic skills are integral to all cross-curricular work and, as such, are embedded throughout all learning.</w:t>
      </w:r>
    </w:p>
    <w:p w:rsidR="00F66044" w:rsidRDefault="00F66044" w:rsidP="006E77B1">
      <w:pPr>
        <w:pStyle w:val="Default"/>
        <w:rPr>
          <w:sz w:val="23"/>
          <w:szCs w:val="23"/>
        </w:rPr>
      </w:pPr>
    </w:p>
    <w:p w:rsidR="006E77B1" w:rsidRPr="00F66044" w:rsidRDefault="006E77B1" w:rsidP="006E77B1">
      <w:pPr>
        <w:pStyle w:val="Default"/>
        <w:rPr>
          <w:sz w:val="23"/>
          <w:szCs w:val="23"/>
        </w:rPr>
      </w:pPr>
      <w:r w:rsidRPr="00F66044">
        <w:rPr>
          <w:sz w:val="23"/>
          <w:szCs w:val="23"/>
        </w:rPr>
        <w:t xml:space="preserve">Literacy in the </w:t>
      </w:r>
      <w:r w:rsidRPr="00F66044">
        <w:rPr>
          <w:b/>
          <w:bCs/>
          <w:sz w:val="23"/>
          <w:szCs w:val="23"/>
        </w:rPr>
        <w:t xml:space="preserve">Foundation Stage </w:t>
      </w:r>
      <w:r w:rsidRPr="00F66044">
        <w:rPr>
          <w:sz w:val="23"/>
          <w:szCs w:val="23"/>
        </w:rPr>
        <w:t>is split into two areas of learning:</w:t>
      </w:r>
    </w:p>
    <w:p w:rsidR="00F66044" w:rsidRDefault="006E77B1" w:rsidP="00F66044">
      <w:pPr>
        <w:pStyle w:val="Default"/>
        <w:spacing w:after="91"/>
        <w:rPr>
          <w:sz w:val="23"/>
          <w:szCs w:val="23"/>
        </w:rPr>
      </w:pPr>
      <w:r w:rsidRPr="00F66044">
        <w:rPr>
          <w:rFonts w:cs="Calibri"/>
          <w:sz w:val="23"/>
          <w:szCs w:val="23"/>
        </w:rPr>
        <w:t xml:space="preserve">1. </w:t>
      </w:r>
      <w:r w:rsidRPr="00F66044">
        <w:rPr>
          <w:sz w:val="23"/>
          <w:szCs w:val="23"/>
        </w:rPr>
        <w:t>Communication and Language (a prime area) which covers 3 strands:</w:t>
      </w:r>
      <w:r w:rsidR="00F66044">
        <w:rPr>
          <w:sz w:val="23"/>
          <w:szCs w:val="23"/>
        </w:rPr>
        <w:t xml:space="preserve"> </w:t>
      </w:r>
      <w:r w:rsidRPr="00F66044">
        <w:rPr>
          <w:sz w:val="23"/>
          <w:szCs w:val="23"/>
        </w:rPr>
        <w:t>listening, understanding and speaking.  The aim is</w:t>
      </w:r>
      <w:r w:rsidR="00F66044">
        <w:rPr>
          <w:sz w:val="23"/>
          <w:szCs w:val="23"/>
        </w:rPr>
        <w:t xml:space="preserve"> </w:t>
      </w:r>
      <w:r w:rsidRPr="00F66044">
        <w:rPr>
          <w:sz w:val="23"/>
          <w:szCs w:val="23"/>
        </w:rPr>
        <w:t>to give children the opportunity to experience a rich language environment.</w:t>
      </w:r>
    </w:p>
    <w:p w:rsidR="006E77B1" w:rsidRPr="00F66044" w:rsidRDefault="006E77B1" w:rsidP="00F66044">
      <w:pPr>
        <w:pStyle w:val="Default"/>
        <w:spacing w:after="91"/>
        <w:rPr>
          <w:sz w:val="23"/>
          <w:szCs w:val="23"/>
        </w:rPr>
      </w:pPr>
      <w:r w:rsidRPr="00F66044">
        <w:rPr>
          <w:rFonts w:cs="Calibri"/>
          <w:sz w:val="23"/>
          <w:szCs w:val="23"/>
        </w:rPr>
        <w:t xml:space="preserve">2. </w:t>
      </w:r>
      <w:r w:rsidRPr="00F66044">
        <w:rPr>
          <w:sz w:val="23"/>
          <w:szCs w:val="23"/>
        </w:rPr>
        <w:t>Literacy (a specific area) which covers two strands: Reading and Writing</w:t>
      </w:r>
    </w:p>
    <w:p w:rsidR="006E77B1" w:rsidRDefault="006E77B1" w:rsidP="006E77B1">
      <w:pPr>
        <w:pStyle w:val="Default"/>
        <w:rPr>
          <w:sz w:val="23"/>
          <w:szCs w:val="23"/>
        </w:rPr>
      </w:pPr>
    </w:p>
    <w:p w:rsidR="006E77B1" w:rsidRDefault="006E77B1" w:rsidP="006E77B1">
      <w:pPr>
        <w:pStyle w:val="Default"/>
        <w:rPr>
          <w:sz w:val="23"/>
          <w:szCs w:val="23"/>
          <w:u w:val="single"/>
        </w:rPr>
      </w:pPr>
      <w:r w:rsidRPr="00F66044">
        <w:rPr>
          <w:sz w:val="23"/>
          <w:szCs w:val="23"/>
          <w:u w:val="single"/>
        </w:rPr>
        <w:t>Aims</w:t>
      </w:r>
    </w:p>
    <w:p w:rsidR="00F66044" w:rsidRPr="00F66044" w:rsidRDefault="00F66044" w:rsidP="006E77B1">
      <w:pPr>
        <w:pStyle w:val="Default"/>
        <w:rPr>
          <w:sz w:val="23"/>
          <w:szCs w:val="23"/>
          <w:u w:val="single"/>
        </w:rPr>
      </w:pPr>
    </w:p>
    <w:p w:rsidR="006E77B1" w:rsidRDefault="006E77B1" w:rsidP="006E77B1">
      <w:pPr>
        <w:pStyle w:val="Default"/>
        <w:rPr>
          <w:sz w:val="23"/>
          <w:szCs w:val="23"/>
        </w:rPr>
      </w:pPr>
      <w:r w:rsidRPr="00F66044">
        <w:rPr>
          <w:sz w:val="23"/>
          <w:szCs w:val="23"/>
        </w:rPr>
        <w:t>Our aim is to provide experiences and learning which will enable children to:</w:t>
      </w:r>
    </w:p>
    <w:p w:rsidR="00F66044" w:rsidRPr="00F66044" w:rsidRDefault="00F66044" w:rsidP="006E77B1">
      <w:pPr>
        <w:pStyle w:val="Default"/>
        <w:rPr>
          <w:sz w:val="23"/>
          <w:szCs w:val="23"/>
        </w:rPr>
      </w:pPr>
    </w:p>
    <w:p w:rsidR="006E77B1" w:rsidRPr="00F66044" w:rsidRDefault="006E77B1" w:rsidP="006E77B1">
      <w:pPr>
        <w:pStyle w:val="Default"/>
        <w:rPr>
          <w:sz w:val="28"/>
          <w:szCs w:val="28"/>
          <w:u w:val="single"/>
        </w:rPr>
      </w:pPr>
      <w:r w:rsidRPr="00F66044">
        <w:rPr>
          <w:b/>
          <w:bCs/>
          <w:sz w:val="28"/>
          <w:szCs w:val="28"/>
          <w:u w:val="single"/>
        </w:rPr>
        <w:t>Spoken Language:</w:t>
      </w:r>
    </w:p>
    <w:p w:rsidR="006E77B1" w:rsidRPr="00F66044" w:rsidRDefault="006E77B1" w:rsidP="006E77B1">
      <w:pPr>
        <w:pStyle w:val="Default"/>
        <w:rPr>
          <w:sz w:val="23"/>
          <w:szCs w:val="23"/>
        </w:rPr>
      </w:pPr>
      <w:r w:rsidRPr="00F66044">
        <w:rPr>
          <w:rFonts w:cs="Times New Roman"/>
          <w:sz w:val="23"/>
          <w:szCs w:val="23"/>
        </w:rPr>
        <w:t xml:space="preserve">• </w:t>
      </w:r>
      <w:r w:rsidRPr="00F66044">
        <w:rPr>
          <w:sz w:val="23"/>
          <w:szCs w:val="23"/>
        </w:rPr>
        <w:t>Encounter a range of situations, audiences and activities designed to develop competence, accuracy and confidence in spoken language</w:t>
      </w:r>
      <w:r w:rsidR="00F66044">
        <w:rPr>
          <w:sz w:val="23"/>
          <w:szCs w:val="23"/>
        </w:rPr>
        <w:t>,</w:t>
      </w:r>
      <w:r w:rsidRPr="00F66044">
        <w:rPr>
          <w:sz w:val="23"/>
          <w:szCs w:val="23"/>
        </w:rPr>
        <w:t xml:space="preserve"> and to appreciate that different contexts may require different linguistic responses.</w:t>
      </w:r>
    </w:p>
    <w:p w:rsidR="006E77B1" w:rsidRPr="00F66044" w:rsidRDefault="006E77B1" w:rsidP="006E77B1">
      <w:pPr>
        <w:pStyle w:val="Default"/>
        <w:spacing w:after="41"/>
        <w:rPr>
          <w:color w:val="auto"/>
          <w:sz w:val="23"/>
          <w:szCs w:val="23"/>
        </w:rPr>
      </w:pPr>
      <w:r w:rsidRPr="00F66044">
        <w:rPr>
          <w:rFonts w:cs="Times New Roman"/>
          <w:color w:val="auto"/>
          <w:sz w:val="23"/>
          <w:szCs w:val="23"/>
        </w:rPr>
        <w:t xml:space="preserve">• </w:t>
      </w:r>
      <w:r w:rsidRPr="00F66044">
        <w:rPr>
          <w:color w:val="auto"/>
          <w:sz w:val="23"/>
          <w:szCs w:val="23"/>
        </w:rPr>
        <w:t>Develop their oral abilities at their</w:t>
      </w:r>
      <w:r w:rsidR="00F66044">
        <w:rPr>
          <w:color w:val="auto"/>
          <w:sz w:val="23"/>
          <w:szCs w:val="23"/>
        </w:rPr>
        <w:t xml:space="preserve"> </w:t>
      </w:r>
      <w:r w:rsidRPr="00F66044">
        <w:rPr>
          <w:color w:val="auto"/>
          <w:sz w:val="23"/>
          <w:szCs w:val="23"/>
        </w:rPr>
        <w:t>own levels, learning to structure descriptions and explanations</w:t>
      </w:r>
      <w:r w:rsidR="00F66044">
        <w:rPr>
          <w:color w:val="auto"/>
          <w:sz w:val="23"/>
          <w:szCs w:val="23"/>
        </w:rPr>
        <w:t>,</w:t>
      </w:r>
      <w:r w:rsidRPr="00F66044">
        <w:rPr>
          <w:color w:val="auto"/>
          <w:sz w:val="23"/>
          <w:szCs w:val="23"/>
        </w:rPr>
        <w:t xml:space="preserve"> and develop their understanding through speculating, hypothesising and exploring ideas.</w:t>
      </w:r>
    </w:p>
    <w:p w:rsidR="006E77B1" w:rsidRPr="00F66044" w:rsidRDefault="006E77B1" w:rsidP="006E77B1">
      <w:pPr>
        <w:pStyle w:val="Default"/>
        <w:spacing w:after="41"/>
        <w:rPr>
          <w:color w:val="auto"/>
          <w:sz w:val="23"/>
          <w:szCs w:val="23"/>
        </w:rPr>
      </w:pPr>
      <w:r w:rsidRPr="00F66044">
        <w:rPr>
          <w:rFonts w:cs="Times New Roman"/>
          <w:color w:val="auto"/>
          <w:sz w:val="23"/>
          <w:szCs w:val="23"/>
        </w:rPr>
        <w:lastRenderedPageBreak/>
        <w:t xml:space="preserve">• </w:t>
      </w:r>
      <w:r w:rsidRPr="00F66044">
        <w:rPr>
          <w:color w:val="auto"/>
          <w:sz w:val="23"/>
          <w:szCs w:val="23"/>
        </w:rPr>
        <w:t>Develop listening and comprehension skills through a variety of means to include both reciprocal and non-reciprocal situations.</w:t>
      </w:r>
    </w:p>
    <w:p w:rsidR="006E77B1" w:rsidRPr="00F66044" w:rsidRDefault="006E77B1" w:rsidP="006E77B1">
      <w:pPr>
        <w:pStyle w:val="Default"/>
        <w:rPr>
          <w:color w:val="auto"/>
          <w:sz w:val="23"/>
          <w:szCs w:val="23"/>
        </w:rPr>
      </w:pPr>
      <w:r w:rsidRPr="00F66044">
        <w:rPr>
          <w:rFonts w:cs="Times New Roman"/>
          <w:color w:val="auto"/>
          <w:sz w:val="23"/>
          <w:szCs w:val="23"/>
        </w:rPr>
        <w:t xml:space="preserve">• </w:t>
      </w:r>
      <w:r w:rsidRPr="00F66044">
        <w:rPr>
          <w:color w:val="auto"/>
          <w:sz w:val="23"/>
          <w:szCs w:val="23"/>
        </w:rPr>
        <w:t>Express opinions, articulate feelings and formulate appropriate responses to increasingly complex instructions and questions, justifying arguments where necessary.</w:t>
      </w:r>
    </w:p>
    <w:p w:rsidR="006E77B1" w:rsidRPr="00F66044" w:rsidRDefault="006E77B1" w:rsidP="006E77B1">
      <w:pPr>
        <w:pStyle w:val="Default"/>
        <w:rPr>
          <w:color w:val="auto"/>
          <w:sz w:val="23"/>
          <w:szCs w:val="23"/>
        </w:rPr>
      </w:pPr>
    </w:p>
    <w:p w:rsidR="006E77B1" w:rsidRPr="00F66044" w:rsidRDefault="006E77B1" w:rsidP="006E77B1">
      <w:pPr>
        <w:pStyle w:val="Default"/>
        <w:rPr>
          <w:color w:val="auto"/>
          <w:sz w:val="23"/>
          <w:szCs w:val="23"/>
        </w:rPr>
      </w:pPr>
      <w:r w:rsidRPr="00F66044">
        <w:rPr>
          <w:b/>
          <w:bCs/>
          <w:color w:val="auto"/>
          <w:sz w:val="23"/>
          <w:szCs w:val="23"/>
        </w:rPr>
        <w:t>The children should:</w:t>
      </w:r>
    </w:p>
    <w:p w:rsidR="006E77B1" w:rsidRPr="006F6431" w:rsidRDefault="006E77B1" w:rsidP="006E77B1">
      <w:pPr>
        <w:pStyle w:val="Default"/>
        <w:spacing w:after="43"/>
        <w:rPr>
          <w:color w:val="auto"/>
          <w:sz w:val="22"/>
          <w:szCs w:val="22"/>
        </w:rPr>
      </w:pPr>
      <w:r>
        <w:rPr>
          <w:color w:val="auto"/>
          <w:sz w:val="22"/>
          <w:szCs w:val="22"/>
        </w:rPr>
        <w:t xml:space="preserve"> </w:t>
      </w:r>
      <w:r>
        <w:rPr>
          <w:color w:val="auto"/>
          <w:sz w:val="23"/>
          <w:szCs w:val="23"/>
        </w:rPr>
        <w:t>Listen and respond appropriately to adults and peers</w:t>
      </w:r>
    </w:p>
    <w:p w:rsidR="006E77B1" w:rsidRDefault="006E77B1" w:rsidP="006E77B1">
      <w:pPr>
        <w:pStyle w:val="Default"/>
        <w:spacing w:after="43"/>
        <w:rPr>
          <w:color w:val="auto"/>
          <w:sz w:val="23"/>
          <w:szCs w:val="23"/>
        </w:rPr>
      </w:pPr>
      <w:r>
        <w:rPr>
          <w:color w:val="auto"/>
          <w:sz w:val="22"/>
          <w:szCs w:val="22"/>
        </w:rPr>
        <w:t xml:space="preserve"> </w:t>
      </w:r>
      <w:r>
        <w:rPr>
          <w:color w:val="auto"/>
          <w:sz w:val="23"/>
          <w:szCs w:val="23"/>
        </w:rPr>
        <w:t>Participate in discussions and debates with and to different audiences, with well-structured contributions and speaking audibly and fluently with an increasing command of Standard English.</w:t>
      </w:r>
    </w:p>
    <w:p w:rsidR="006E77B1" w:rsidRDefault="006E77B1" w:rsidP="006E77B1">
      <w:pPr>
        <w:pStyle w:val="Default"/>
        <w:spacing w:after="43"/>
        <w:rPr>
          <w:color w:val="auto"/>
          <w:sz w:val="23"/>
          <w:szCs w:val="23"/>
        </w:rPr>
      </w:pPr>
      <w:r>
        <w:rPr>
          <w:color w:val="auto"/>
          <w:sz w:val="22"/>
          <w:szCs w:val="22"/>
        </w:rPr>
        <w:t xml:space="preserve"> </w:t>
      </w:r>
      <w:r>
        <w:rPr>
          <w:color w:val="auto"/>
          <w:sz w:val="23"/>
          <w:szCs w:val="23"/>
        </w:rPr>
        <w:t>Respond orally to a range of written genres and varied stimuli (for example: radio, television, visitors, ICT).</w:t>
      </w:r>
    </w:p>
    <w:p w:rsidR="006E77B1" w:rsidRDefault="006E77B1" w:rsidP="006E77B1">
      <w:pPr>
        <w:pStyle w:val="Default"/>
        <w:spacing w:after="43"/>
        <w:rPr>
          <w:color w:val="auto"/>
          <w:sz w:val="23"/>
          <w:szCs w:val="23"/>
        </w:rPr>
      </w:pPr>
      <w:r>
        <w:rPr>
          <w:color w:val="auto"/>
          <w:sz w:val="22"/>
          <w:szCs w:val="22"/>
        </w:rPr>
        <w:t xml:space="preserve"> </w:t>
      </w:r>
      <w:r>
        <w:rPr>
          <w:color w:val="auto"/>
          <w:sz w:val="23"/>
          <w:szCs w:val="23"/>
        </w:rPr>
        <w:t>Discuss and evaluate their own work, justifying their choices where appropriate.</w:t>
      </w:r>
    </w:p>
    <w:p w:rsidR="006E77B1" w:rsidRDefault="006E77B1" w:rsidP="006E77B1">
      <w:pPr>
        <w:pStyle w:val="Default"/>
        <w:spacing w:after="43"/>
        <w:rPr>
          <w:color w:val="auto"/>
          <w:sz w:val="23"/>
          <w:szCs w:val="23"/>
        </w:rPr>
      </w:pPr>
      <w:r>
        <w:rPr>
          <w:color w:val="auto"/>
          <w:sz w:val="22"/>
          <w:szCs w:val="22"/>
        </w:rPr>
        <w:t xml:space="preserve"> </w:t>
      </w:r>
      <w:proofErr w:type="gramStart"/>
      <w:r>
        <w:rPr>
          <w:color w:val="auto"/>
          <w:sz w:val="23"/>
          <w:szCs w:val="23"/>
        </w:rPr>
        <w:t>Collaboratively</w:t>
      </w:r>
      <w:proofErr w:type="gramEnd"/>
      <w:r>
        <w:rPr>
          <w:color w:val="auto"/>
          <w:sz w:val="23"/>
          <w:szCs w:val="23"/>
        </w:rPr>
        <w:t xml:space="preserve"> plan activities and role-play activities, considering and evaluating different viewpoints and building on</w:t>
      </w:r>
      <w:r w:rsidR="00F66044">
        <w:rPr>
          <w:color w:val="auto"/>
          <w:sz w:val="23"/>
          <w:szCs w:val="23"/>
        </w:rPr>
        <w:t xml:space="preserve"> </w:t>
      </w:r>
      <w:r>
        <w:rPr>
          <w:color w:val="auto"/>
          <w:sz w:val="23"/>
          <w:szCs w:val="23"/>
        </w:rPr>
        <w:t>the contributions of others.</w:t>
      </w:r>
    </w:p>
    <w:p w:rsidR="006E77B1" w:rsidRDefault="006E77B1" w:rsidP="006E77B1">
      <w:pPr>
        <w:pStyle w:val="Default"/>
        <w:spacing w:after="43"/>
        <w:rPr>
          <w:color w:val="auto"/>
          <w:sz w:val="23"/>
          <w:szCs w:val="23"/>
        </w:rPr>
      </w:pPr>
      <w:r>
        <w:rPr>
          <w:color w:val="auto"/>
          <w:sz w:val="22"/>
          <w:szCs w:val="22"/>
        </w:rPr>
        <w:t xml:space="preserve"> </w:t>
      </w:r>
      <w:r>
        <w:rPr>
          <w:color w:val="auto"/>
          <w:sz w:val="23"/>
          <w:szCs w:val="23"/>
        </w:rPr>
        <w:t>Retell stories and poems which are known by heart.</w:t>
      </w:r>
    </w:p>
    <w:p w:rsidR="006E77B1" w:rsidRDefault="006E77B1" w:rsidP="006E77B1">
      <w:pPr>
        <w:pStyle w:val="Default"/>
        <w:rPr>
          <w:color w:val="auto"/>
          <w:sz w:val="23"/>
          <w:szCs w:val="23"/>
        </w:rPr>
      </w:pPr>
      <w:r>
        <w:rPr>
          <w:color w:val="auto"/>
          <w:sz w:val="22"/>
          <w:szCs w:val="22"/>
        </w:rPr>
        <w:t xml:space="preserve"> </w:t>
      </w:r>
      <w:r>
        <w:rPr>
          <w:color w:val="auto"/>
          <w:sz w:val="23"/>
          <w:szCs w:val="23"/>
        </w:rPr>
        <w:t>Respond to increasingly complex instructions and viewpoints, asking and answering questions and justifying actions and opinions.</w:t>
      </w:r>
    </w:p>
    <w:p w:rsidR="006E77B1" w:rsidRDefault="006E77B1" w:rsidP="006E77B1">
      <w:pPr>
        <w:pStyle w:val="Default"/>
        <w:rPr>
          <w:color w:val="auto"/>
          <w:sz w:val="23"/>
          <w:szCs w:val="23"/>
        </w:rPr>
      </w:pPr>
    </w:p>
    <w:p w:rsidR="006E77B1" w:rsidRDefault="006E77B1" w:rsidP="006E77B1">
      <w:pPr>
        <w:pStyle w:val="Default"/>
        <w:rPr>
          <w:color w:val="auto"/>
          <w:sz w:val="23"/>
          <w:szCs w:val="23"/>
        </w:rPr>
      </w:pPr>
      <w:r>
        <w:rPr>
          <w:b/>
          <w:bCs/>
          <w:color w:val="auto"/>
          <w:sz w:val="23"/>
          <w:szCs w:val="23"/>
        </w:rPr>
        <w:t>The Teacher should:</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Provide an example of clear diction, Standard English, accurate instructions, reasoned argument, imaginative language and considerate attention to speakers.</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Give opportunities to regularly develop spoken language within the classroom, including collaborative discussion work, debates and question and answer sessions.</w:t>
      </w:r>
    </w:p>
    <w:p w:rsidR="006E77B1" w:rsidRDefault="006E77B1" w:rsidP="006E77B1">
      <w:pPr>
        <w:pStyle w:val="Default"/>
        <w:rPr>
          <w:color w:val="auto"/>
          <w:sz w:val="23"/>
          <w:szCs w:val="23"/>
        </w:rPr>
      </w:pPr>
      <w:r>
        <w:rPr>
          <w:color w:val="auto"/>
          <w:sz w:val="22"/>
          <w:szCs w:val="22"/>
        </w:rPr>
        <w:t xml:space="preserve"> </w:t>
      </w:r>
      <w:proofErr w:type="gramStart"/>
      <w:r>
        <w:rPr>
          <w:color w:val="auto"/>
          <w:sz w:val="23"/>
          <w:szCs w:val="23"/>
        </w:rPr>
        <w:t>Be</w:t>
      </w:r>
      <w:proofErr w:type="gramEnd"/>
      <w:r>
        <w:rPr>
          <w:color w:val="auto"/>
          <w:sz w:val="23"/>
          <w:szCs w:val="23"/>
        </w:rPr>
        <w:t xml:space="preserve"> aware that listening is a skill which increasingly needs to be taught to children and should provide specifically designed activities to this end.</w:t>
      </w:r>
    </w:p>
    <w:p w:rsidR="006E77B1" w:rsidRDefault="006E77B1" w:rsidP="006E77B1">
      <w:pPr>
        <w:pStyle w:val="Default"/>
        <w:rPr>
          <w:color w:val="auto"/>
          <w:sz w:val="23"/>
          <w:szCs w:val="23"/>
        </w:rPr>
      </w:pPr>
    </w:p>
    <w:p w:rsidR="006E77B1" w:rsidRDefault="006E77B1" w:rsidP="006E77B1">
      <w:pPr>
        <w:pStyle w:val="Default"/>
        <w:rPr>
          <w:color w:val="auto"/>
          <w:sz w:val="23"/>
          <w:szCs w:val="23"/>
        </w:rPr>
      </w:pPr>
      <w:r>
        <w:rPr>
          <w:b/>
          <w:bCs/>
          <w:color w:val="auto"/>
          <w:sz w:val="23"/>
          <w:szCs w:val="23"/>
        </w:rPr>
        <w:t>The school should:</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Maintain the importance of spoken language skills as facilitators for the whole curriculum.</w:t>
      </w:r>
    </w:p>
    <w:p w:rsidR="006E77B1" w:rsidRDefault="006E77B1" w:rsidP="006E77B1">
      <w:pPr>
        <w:pStyle w:val="Default"/>
        <w:rPr>
          <w:color w:val="auto"/>
          <w:sz w:val="23"/>
          <w:szCs w:val="23"/>
        </w:rPr>
      </w:pPr>
      <w:r>
        <w:rPr>
          <w:rFonts w:ascii="Times New Roman" w:hAnsi="Times New Roman" w:cs="Times New Roman"/>
          <w:color w:val="auto"/>
          <w:sz w:val="22"/>
          <w:szCs w:val="22"/>
        </w:rPr>
        <w:t xml:space="preserve">• </w:t>
      </w:r>
      <w:r>
        <w:rPr>
          <w:color w:val="auto"/>
          <w:sz w:val="23"/>
          <w:szCs w:val="23"/>
        </w:rPr>
        <w:t>Actively encourage listening on a whole-school basis. Examples of this would be through assemblies and presentations to different audiences.</w:t>
      </w:r>
    </w:p>
    <w:p w:rsidR="006E77B1" w:rsidRDefault="006E77B1" w:rsidP="006E77B1">
      <w:pPr>
        <w:pStyle w:val="Default"/>
        <w:rPr>
          <w:color w:val="auto"/>
          <w:sz w:val="23"/>
          <w:szCs w:val="23"/>
        </w:rPr>
      </w:pPr>
      <w:r>
        <w:rPr>
          <w:rFonts w:ascii="Times New Roman" w:hAnsi="Times New Roman" w:cs="Times New Roman"/>
          <w:color w:val="auto"/>
          <w:sz w:val="22"/>
          <w:szCs w:val="22"/>
        </w:rPr>
        <w:t xml:space="preserve">• </w:t>
      </w:r>
      <w:r>
        <w:rPr>
          <w:color w:val="auto"/>
          <w:sz w:val="23"/>
          <w:szCs w:val="23"/>
        </w:rPr>
        <w:t>Encourage listening and reasoned argument as a vehicle for the avoidance of physical confrontation and aggression.</w:t>
      </w:r>
    </w:p>
    <w:p w:rsidR="006E77B1" w:rsidRDefault="006E77B1" w:rsidP="006E77B1">
      <w:pPr>
        <w:pStyle w:val="Default"/>
        <w:rPr>
          <w:color w:val="auto"/>
          <w:sz w:val="23"/>
          <w:szCs w:val="23"/>
        </w:rPr>
      </w:pPr>
    </w:p>
    <w:p w:rsidR="006E77B1" w:rsidRPr="00F66044" w:rsidRDefault="006E77B1" w:rsidP="006E77B1">
      <w:pPr>
        <w:pStyle w:val="Default"/>
        <w:rPr>
          <w:color w:val="auto"/>
          <w:sz w:val="28"/>
          <w:szCs w:val="28"/>
          <w:u w:val="single"/>
        </w:rPr>
      </w:pPr>
      <w:r w:rsidRPr="00F66044">
        <w:rPr>
          <w:b/>
          <w:bCs/>
          <w:color w:val="auto"/>
          <w:sz w:val="28"/>
          <w:szCs w:val="28"/>
          <w:u w:val="single"/>
        </w:rPr>
        <w:t>Reading:</w:t>
      </w:r>
    </w:p>
    <w:p w:rsidR="006E77B1" w:rsidRDefault="006E77B1" w:rsidP="00F66044">
      <w:pPr>
        <w:pStyle w:val="Default"/>
        <w:rPr>
          <w:color w:val="auto"/>
          <w:sz w:val="23"/>
          <w:szCs w:val="23"/>
        </w:rPr>
      </w:pPr>
      <w:r>
        <w:rPr>
          <w:color w:val="auto"/>
          <w:sz w:val="22"/>
          <w:szCs w:val="22"/>
        </w:rPr>
        <w:t xml:space="preserve"> </w:t>
      </w:r>
      <w:r>
        <w:rPr>
          <w:color w:val="auto"/>
          <w:sz w:val="23"/>
          <w:szCs w:val="23"/>
        </w:rPr>
        <w:t>Read a varied selection of texts and different genres whilst gaining an increased level of fluency, intonation, accuracy, independence and understanding.</w:t>
      </w:r>
    </w:p>
    <w:p w:rsidR="006E77B1" w:rsidRDefault="006E77B1" w:rsidP="00F66044">
      <w:pPr>
        <w:pStyle w:val="Default"/>
        <w:rPr>
          <w:color w:val="auto"/>
          <w:sz w:val="23"/>
          <w:szCs w:val="23"/>
        </w:rPr>
      </w:pPr>
      <w:r>
        <w:rPr>
          <w:color w:val="auto"/>
          <w:sz w:val="22"/>
          <w:szCs w:val="22"/>
        </w:rPr>
        <w:t xml:space="preserve"> </w:t>
      </w:r>
      <w:r>
        <w:rPr>
          <w:color w:val="auto"/>
          <w:sz w:val="23"/>
          <w:szCs w:val="23"/>
        </w:rPr>
        <w:t>Develop different strategies for approaching reading. These should include a very strong emphasis on phonics in the Foundation Stage and Key Stage One, as well as for some pupils in KS2.  Recognition of picture clues, sight words and context will be developed when appropriate.</w:t>
      </w:r>
    </w:p>
    <w:p w:rsidR="006E77B1" w:rsidRDefault="006E77B1" w:rsidP="00F66044">
      <w:pPr>
        <w:pStyle w:val="Default"/>
        <w:rPr>
          <w:color w:val="auto"/>
          <w:sz w:val="23"/>
          <w:szCs w:val="23"/>
        </w:rPr>
      </w:pPr>
      <w:r>
        <w:rPr>
          <w:color w:val="auto"/>
          <w:sz w:val="22"/>
          <w:szCs w:val="22"/>
        </w:rPr>
        <w:t xml:space="preserve"> </w:t>
      </w:r>
      <w:r>
        <w:rPr>
          <w:color w:val="auto"/>
          <w:sz w:val="23"/>
          <w:szCs w:val="23"/>
        </w:rPr>
        <w:t>Use reading as a means of information gathering and retrieval.</w:t>
      </w:r>
    </w:p>
    <w:p w:rsidR="006E77B1" w:rsidRDefault="006E77B1" w:rsidP="00F66044">
      <w:pPr>
        <w:pStyle w:val="Default"/>
        <w:rPr>
          <w:color w:val="auto"/>
          <w:sz w:val="23"/>
          <w:szCs w:val="23"/>
        </w:rPr>
      </w:pPr>
      <w:r>
        <w:rPr>
          <w:color w:val="auto"/>
          <w:sz w:val="22"/>
          <w:szCs w:val="22"/>
        </w:rPr>
        <w:t xml:space="preserve"> </w:t>
      </w:r>
      <w:r>
        <w:rPr>
          <w:color w:val="auto"/>
          <w:sz w:val="23"/>
          <w:szCs w:val="23"/>
        </w:rPr>
        <w:t>Display a developing ability to describe, predict, evaluate, deduce and infer.  These skills should</w:t>
      </w:r>
      <w:r w:rsidR="00F66044">
        <w:rPr>
          <w:color w:val="auto"/>
          <w:sz w:val="23"/>
          <w:szCs w:val="23"/>
        </w:rPr>
        <w:t xml:space="preserve"> </w:t>
      </w:r>
      <w:r>
        <w:rPr>
          <w:color w:val="auto"/>
          <w:sz w:val="23"/>
          <w:szCs w:val="23"/>
        </w:rPr>
        <w:t>become more finely honed as children move through Key Stage Two and authorial devices and choices of vocabulary need</w:t>
      </w:r>
      <w:r w:rsidR="00F66044">
        <w:rPr>
          <w:color w:val="auto"/>
          <w:sz w:val="23"/>
          <w:szCs w:val="23"/>
        </w:rPr>
        <w:t xml:space="preserve"> </w:t>
      </w:r>
      <w:r>
        <w:rPr>
          <w:color w:val="auto"/>
          <w:sz w:val="23"/>
          <w:szCs w:val="23"/>
        </w:rPr>
        <w:t>to be also considered</w:t>
      </w:r>
      <w:r w:rsidR="00B418FB">
        <w:rPr>
          <w:color w:val="auto"/>
          <w:sz w:val="23"/>
          <w:szCs w:val="23"/>
        </w:rPr>
        <w:t>.</w:t>
      </w:r>
    </w:p>
    <w:p w:rsidR="006E77B1" w:rsidRDefault="006E77B1" w:rsidP="00F66044">
      <w:pPr>
        <w:pStyle w:val="Default"/>
        <w:rPr>
          <w:color w:val="auto"/>
          <w:sz w:val="23"/>
          <w:szCs w:val="23"/>
        </w:rPr>
      </w:pPr>
      <w:r>
        <w:rPr>
          <w:color w:val="auto"/>
          <w:sz w:val="22"/>
          <w:szCs w:val="22"/>
        </w:rPr>
        <w:t xml:space="preserve"> </w:t>
      </w:r>
      <w:r>
        <w:rPr>
          <w:color w:val="auto"/>
          <w:sz w:val="23"/>
          <w:szCs w:val="23"/>
        </w:rPr>
        <w:t>Develop positive attitudes towards books so that reading is a pleasurable activity both in school and at home.</w:t>
      </w:r>
    </w:p>
    <w:p w:rsidR="006E77B1" w:rsidRDefault="006E77B1" w:rsidP="00F66044">
      <w:pPr>
        <w:pStyle w:val="Default"/>
        <w:rPr>
          <w:color w:val="auto"/>
          <w:sz w:val="23"/>
          <w:szCs w:val="23"/>
        </w:rPr>
      </w:pPr>
      <w:r>
        <w:rPr>
          <w:color w:val="auto"/>
          <w:sz w:val="22"/>
          <w:szCs w:val="22"/>
        </w:rPr>
        <w:t xml:space="preserve"> </w:t>
      </w:r>
      <w:r>
        <w:rPr>
          <w:color w:val="auto"/>
          <w:sz w:val="23"/>
          <w:szCs w:val="23"/>
        </w:rPr>
        <w:t>Use their reading skills as an integral part of their learning throughout the entire curriculum.</w:t>
      </w:r>
    </w:p>
    <w:p w:rsidR="006E77B1" w:rsidRDefault="006E77B1" w:rsidP="006E77B1">
      <w:pPr>
        <w:pStyle w:val="Default"/>
        <w:rPr>
          <w:color w:val="auto"/>
          <w:sz w:val="23"/>
          <w:szCs w:val="23"/>
        </w:rPr>
      </w:pPr>
    </w:p>
    <w:p w:rsidR="00F66044" w:rsidRDefault="00F66044" w:rsidP="006E77B1">
      <w:pPr>
        <w:pStyle w:val="Default"/>
        <w:rPr>
          <w:color w:val="auto"/>
          <w:sz w:val="23"/>
          <w:szCs w:val="23"/>
        </w:rPr>
      </w:pPr>
    </w:p>
    <w:p w:rsidR="006E77B1" w:rsidRDefault="006E77B1" w:rsidP="006E77B1">
      <w:pPr>
        <w:pStyle w:val="Default"/>
        <w:rPr>
          <w:color w:val="auto"/>
          <w:sz w:val="23"/>
          <w:szCs w:val="23"/>
        </w:rPr>
      </w:pPr>
      <w:r>
        <w:rPr>
          <w:b/>
          <w:bCs/>
          <w:color w:val="auto"/>
          <w:sz w:val="23"/>
          <w:szCs w:val="23"/>
        </w:rPr>
        <w:t>The children should:</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Relate reading to their own experiences and environment.</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Have a daily opportunity to read silently or share books with the realisation that reading time is valuable and should occupy everyone’s attention, including that of the teacher.</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Acquire research skills necessary for the use of dictionaries, atlases and other information books and from ICT based resources.</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Develop the ability to read aloud to others with appropriate intonation, expression and inflection.</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Be able to discuss books they have read, relating to plot, characters, themes and their own responses.</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Acquire an increasingly large sight vocabulary.</w:t>
      </w:r>
    </w:p>
    <w:p w:rsidR="006E77B1" w:rsidRDefault="006E77B1" w:rsidP="006E77B1">
      <w:pPr>
        <w:pStyle w:val="Default"/>
        <w:rPr>
          <w:color w:val="auto"/>
          <w:sz w:val="23"/>
          <w:szCs w:val="23"/>
        </w:rPr>
      </w:pPr>
      <w:r>
        <w:rPr>
          <w:rFonts w:ascii="Times New Roman" w:hAnsi="Times New Roman" w:cs="Times New Roman"/>
          <w:color w:val="auto"/>
          <w:sz w:val="22"/>
          <w:szCs w:val="22"/>
        </w:rPr>
        <w:t xml:space="preserve">• </w:t>
      </w:r>
      <w:r>
        <w:rPr>
          <w:color w:val="auto"/>
          <w:sz w:val="23"/>
          <w:szCs w:val="23"/>
        </w:rPr>
        <w:t>Be able to bring in books from home and to share them with others.</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Be encouraged to continue the reading process at home.</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Recognise that reading is an essential part of all areas of learning.</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Gain confidence and enjoyment to promote lifelong reading.</w:t>
      </w:r>
    </w:p>
    <w:p w:rsidR="006E77B1" w:rsidRDefault="006E77B1" w:rsidP="006E77B1">
      <w:pPr>
        <w:pStyle w:val="Default"/>
        <w:rPr>
          <w:color w:val="auto"/>
          <w:sz w:val="23"/>
          <w:szCs w:val="23"/>
        </w:rPr>
      </w:pPr>
      <w:r>
        <w:rPr>
          <w:rFonts w:ascii="Times New Roman" w:hAnsi="Times New Roman" w:cs="Times New Roman"/>
          <w:color w:val="auto"/>
          <w:sz w:val="22"/>
          <w:szCs w:val="22"/>
        </w:rPr>
        <w:t xml:space="preserve">• </w:t>
      </w:r>
      <w:r>
        <w:rPr>
          <w:color w:val="auto"/>
          <w:sz w:val="23"/>
          <w:szCs w:val="23"/>
        </w:rPr>
        <w:t>Use the school library regularly (linked to Accelerated Reader).</w:t>
      </w:r>
    </w:p>
    <w:p w:rsidR="006E77B1" w:rsidRDefault="006E77B1" w:rsidP="006E77B1">
      <w:pPr>
        <w:pStyle w:val="Default"/>
        <w:rPr>
          <w:color w:val="auto"/>
          <w:sz w:val="23"/>
          <w:szCs w:val="23"/>
        </w:rPr>
      </w:pPr>
    </w:p>
    <w:p w:rsidR="006E77B1" w:rsidRDefault="006E77B1" w:rsidP="006E77B1">
      <w:pPr>
        <w:pStyle w:val="Default"/>
        <w:rPr>
          <w:color w:val="auto"/>
          <w:sz w:val="23"/>
          <w:szCs w:val="23"/>
        </w:rPr>
      </w:pPr>
      <w:r>
        <w:rPr>
          <w:b/>
          <w:bCs/>
          <w:color w:val="auto"/>
          <w:sz w:val="23"/>
          <w:szCs w:val="23"/>
        </w:rPr>
        <w:t>The teacher should:</w:t>
      </w:r>
    </w:p>
    <w:p w:rsidR="006E77B1" w:rsidRDefault="006E77B1" w:rsidP="006E77B1">
      <w:pPr>
        <w:pStyle w:val="Default"/>
        <w:spacing w:after="43"/>
        <w:rPr>
          <w:color w:val="auto"/>
          <w:sz w:val="23"/>
          <w:szCs w:val="23"/>
        </w:rPr>
      </w:pPr>
      <w:r>
        <w:rPr>
          <w:rFonts w:ascii="Times New Roman" w:hAnsi="Times New Roman" w:cs="Times New Roman"/>
          <w:color w:val="auto"/>
          <w:sz w:val="22"/>
          <w:szCs w:val="22"/>
        </w:rPr>
        <w:t xml:space="preserve">• </w:t>
      </w:r>
      <w:r>
        <w:rPr>
          <w:color w:val="auto"/>
          <w:sz w:val="23"/>
          <w:szCs w:val="23"/>
        </w:rPr>
        <w:t>Read aloud (fiction and non-fiction) regularly within literacy and across the curriculum.</w:t>
      </w:r>
    </w:p>
    <w:p w:rsidR="006E77B1" w:rsidRDefault="006E77B1" w:rsidP="006E77B1">
      <w:pPr>
        <w:pStyle w:val="Default"/>
        <w:spacing w:after="43"/>
        <w:rPr>
          <w:color w:val="auto"/>
          <w:sz w:val="23"/>
          <w:szCs w:val="23"/>
        </w:rPr>
      </w:pPr>
      <w:r>
        <w:rPr>
          <w:rFonts w:ascii="Times New Roman" w:hAnsi="Times New Roman" w:cs="Times New Roman"/>
          <w:color w:val="auto"/>
          <w:sz w:val="22"/>
          <w:szCs w:val="22"/>
        </w:rPr>
        <w:t xml:space="preserve">• </w:t>
      </w:r>
      <w:r>
        <w:rPr>
          <w:color w:val="auto"/>
          <w:sz w:val="23"/>
          <w:szCs w:val="23"/>
        </w:rPr>
        <w:t>Keep records of children’s achievements through evidence collated in Guided Reading sessions, literacy lessons and through Accelerated Reader data.</w:t>
      </w:r>
    </w:p>
    <w:p w:rsidR="006E77B1" w:rsidRDefault="006E77B1" w:rsidP="006E77B1">
      <w:pPr>
        <w:pStyle w:val="Default"/>
        <w:spacing w:after="43"/>
        <w:rPr>
          <w:color w:val="auto"/>
          <w:sz w:val="23"/>
          <w:szCs w:val="23"/>
        </w:rPr>
      </w:pPr>
      <w:r>
        <w:rPr>
          <w:rFonts w:ascii="Times New Roman" w:hAnsi="Times New Roman" w:cs="Times New Roman"/>
          <w:color w:val="auto"/>
          <w:sz w:val="22"/>
          <w:szCs w:val="22"/>
        </w:rPr>
        <w:t xml:space="preserve">• </w:t>
      </w:r>
      <w:r>
        <w:rPr>
          <w:color w:val="auto"/>
          <w:sz w:val="23"/>
          <w:szCs w:val="23"/>
        </w:rPr>
        <w:t>Value books and show an interest in them by setting a personal example.</w:t>
      </w:r>
    </w:p>
    <w:p w:rsidR="006E77B1" w:rsidRDefault="006E77B1" w:rsidP="006E77B1">
      <w:pPr>
        <w:pStyle w:val="Default"/>
        <w:spacing w:after="43"/>
        <w:rPr>
          <w:color w:val="auto"/>
          <w:sz w:val="23"/>
          <w:szCs w:val="23"/>
        </w:rPr>
      </w:pPr>
      <w:r>
        <w:rPr>
          <w:rFonts w:ascii="Times New Roman" w:hAnsi="Times New Roman" w:cs="Times New Roman"/>
          <w:color w:val="auto"/>
          <w:sz w:val="22"/>
          <w:szCs w:val="22"/>
        </w:rPr>
        <w:t xml:space="preserve">• </w:t>
      </w:r>
      <w:r>
        <w:rPr>
          <w:color w:val="auto"/>
          <w:sz w:val="23"/>
          <w:szCs w:val="23"/>
        </w:rPr>
        <w:t>Teach children to read and share books with children on a regular basis.</w:t>
      </w:r>
    </w:p>
    <w:p w:rsidR="006E77B1" w:rsidRDefault="006E77B1" w:rsidP="006E77B1">
      <w:pPr>
        <w:pStyle w:val="Default"/>
        <w:spacing w:after="43"/>
        <w:rPr>
          <w:color w:val="auto"/>
          <w:sz w:val="23"/>
          <w:szCs w:val="23"/>
        </w:rPr>
      </w:pPr>
      <w:r>
        <w:rPr>
          <w:rFonts w:ascii="Times New Roman" w:hAnsi="Times New Roman" w:cs="Times New Roman"/>
          <w:color w:val="auto"/>
          <w:sz w:val="22"/>
          <w:szCs w:val="22"/>
        </w:rPr>
        <w:t xml:space="preserve">• </w:t>
      </w:r>
      <w:r>
        <w:rPr>
          <w:color w:val="auto"/>
          <w:sz w:val="23"/>
          <w:szCs w:val="23"/>
        </w:rPr>
        <w:t>Highlight the specific links between reading and writing.</w:t>
      </w:r>
    </w:p>
    <w:p w:rsidR="006E77B1" w:rsidRDefault="006E77B1" w:rsidP="006E77B1">
      <w:pPr>
        <w:pStyle w:val="Default"/>
        <w:rPr>
          <w:color w:val="auto"/>
          <w:sz w:val="23"/>
          <w:szCs w:val="23"/>
        </w:rPr>
      </w:pPr>
      <w:r>
        <w:rPr>
          <w:rFonts w:ascii="Times New Roman" w:hAnsi="Times New Roman" w:cs="Times New Roman"/>
          <w:color w:val="auto"/>
          <w:sz w:val="22"/>
          <w:szCs w:val="22"/>
        </w:rPr>
        <w:t xml:space="preserve">• </w:t>
      </w:r>
      <w:r>
        <w:rPr>
          <w:color w:val="auto"/>
          <w:sz w:val="23"/>
          <w:szCs w:val="23"/>
        </w:rPr>
        <w:t>Actively and consistently encourage reading for pleasure, both in and out of school.</w:t>
      </w:r>
    </w:p>
    <w:p w:rsidR="006E77B1" w:rsidRDefault="006E77B1" w:rsidP="006E77B1">
      <w:pPr>
        <w:pStyle w:val="Default"/>
        <w:rPr>
          <w:color w:val="auto"/>
          <w:sz w:val="23"/>
          <w:szCs w:val="23"/>
        </w:rPr>
      </w:pPr>
    </w:p>
    <w:p w:rsidR="006E77B1" w:rsidRDefault="006E77B1" w:rsidP="006E77B1">
      <w:pPr>
        <w:pStyle w:val="Default"/>
        <w:rPr>
          <w:color w:val="auto"/>
          <w:sz w:val="23"/>
          <w:szCs w:val="23"/>
        </w:rPr>
      </w:pPr>
      <w:r>
        <w:rPr>
          <w:b/>
          <w:bCs/>
          <w:color w:val="auto"/>
          <w:sz w:val="23"/>
          <w:szCs w:val="23"/>
        </w:rPr>
        <w:t>The school should:</w:t>
      </w:r>
    </w:p>
    <w:p w:rsidR="006E77B1" w:rsidRDefault="006E77B1" w:rsidP="006E77B1">
      <w:pPr>
        <w:pStyle w:val="Default"/>
        <w:spacing w:after="94"/>
        <w:rPr>
          <w:color w:val="auto"/>
          <w:sz w:val="23"/>
          <w:szCs w:val="23"/>
        </w:rPr>
      </w:pPr>
      <w:r>
        <w:rPr>
          <w:color w:val="auto"/>
          <w:sz w:val="22"/>
          <w:szCs w:val="22"/>
        </w:rPr>
        <w:t xml:space="preserve"> </w:t>
      </w:r>
      <w:r>
        <w:rPr>
          <w:color w:val="auto"/>
          <w:sz w:val="23"/>
          <w:szCs w:val="23"/>
        </w:rPr>
        <w:t>Maintain reading as a valued, high profile activity which accesses the whole of the curriculum.</w:t>
      </w:r>
    </w:p>
    <w:p w:rsidR="006E77B1" w:rsidRDefault="006E77B1" w:rsidP="006E77B1">
      <w:pPr>
        <w:pStyle w:val="Default"/>
        <w:spacing w:after="94"/>
        <w:rPr>
          <w:color w:val="auto"/>
          <w:sz w:val="23"/>
          <w:szCs w:val="23"/>
        </w:rPr>
      </w:pPr>
      <w:r>
        <w:rPr>
          <w:color w:val="auto"/>
          <w:sz w:val="22"/>
          <w:szCs w:val="22"/>
        </w:rPr>
        <w:t xml:space="preserve"> </w:t>
      </w:r>
      <w:r>
        <w:rPr>
          <w:color w:val="auto"/>
          <w:sz w:val="23"/>
          <w:szCs w:val="23"/>
        </w:rPr>
        <w:t>Ensure books are maintained and supplemented appropriately in the library (using Accelerated Reader).</w:t>
      </w:r>
    </w:p>
    <w:p w:rsidR="006E77B1" w:rsidRDefault="006E77B1" w:rsidP="006E77B1">
      <w:pPr>
        <w:pStyle w:val="Default"/>
        <w:spacing w:after="94"/>
        <w:rPr>
          <w:color w:val="auto"/>
          <w:sz w:val="23"/>
          <w:szCs w:val="23"/>
        </w:rPr>
      </w:pPr>
      <w:r>
        <w:rPr>
          <w:color w:val="auto"/>
          <w:sz w:val="22"/>
          <w:szCs w:val="22"/>
        </w:rPr>
        <w:t xml:space="preserve"> </w:t>
      </w:r>
      <w:r>
        <w:rPr>
          <w:color w:val="auto"/>
          <w:sz w:val="23"/>
          <w:szCs w:val="23"/>
        </w:rPr>
        <w:t>Consider new and innovative resources available to support the teaching and learning of reading.</w:t>
      </w:r>
    </w:p>
    <w:p w:rsidR="006E77B1" w:rsidRDefault="006E77B1" w:rsidP="006E77B1">
      <w:pPr>
        <w:pStyle w:val="Default"/>
        <w:rPr>
          <w:color w:val="auto"/>
          <w:sz w:val="23"/>
          <w:szCs w:val="23"/>
        </w:rPr>
      </w:pPr>
      <w:r>
        <w:rPr>
          <w:color w:val="auto"/>
          <w:sz w:val="22"/>
          <w:szCs w:val="22"/>
        </w:rPr>
        <w:t xml:space="preserve"> </w:t>
      </w:r>
      <w:r>
        <w:rPr>
          <w:color w:val="auto"/>
          <w:sz w:val="23"/>
          <w:szCs w:val="23"/>
        </w:rPr>
        <w:t>Give more able pupils the opportunity to extend their ability to respond in depth to comprehension questions in guided reading sessions.</w:t>
      </w:r>
    </w:p>
    <w:p w:rsidR="006E77B1" w:rsidRDefault="006E77B1" w:rsidP="006E77B1">
      <w:pPr>
        <w:pStyle w:val="Default"/>
        <w:rPr>
          <w:color w:val="auto"/>
          <w:sz w:val="23"/>
          <w:szCs w:val="23"/>
        </w:rPr>
      </w:pPr>
    </w:p>
    <w:p w:rsidR="006F6431" w:rsidRDefault="006F6431" w:rsidP="006E77B1">
      <w:pPr>
        <w:pStyle w:val="Default"/>
        <w:rPr>
          <w:b/>
          <w:bCs/>
          <w:color w:val="auto"/>
          <w:sz w:val="28"/>
          <w:szCs w:val="28"/>
          <w:u w:val="single"/>
        </w:rPr>
      </w:pPr>
    </w:p>
    <w:p w:rsidR="006F6431" w:rsidRDefault="006F6431" w:rsidP="006E77B1">
      <w:pPr>
        <w:pStyle w:val="Default"/>
        <w:rPr>
          <w:b/>
          <w:bCs/>
          <w:color w:val="auto"/>
          <w:sz w:val="28"/>
          <w:szCs w:val="28"/>
          <w:u w:val="single"/>
        </w:rPr>
      </w:pPr>
    </w:p>
    <w:p w:rsidR="006F6431" w:rsidRDefault="006F6431" w:rsidP="006E77B1">
      <w:pPr>
        <w:pStyle w:val="Default"/>
        <w:rPr>
          <w:b/>
          <w:bCs/>
          <w:color w:val="auto"/>
          <w:sz w:val="28"/>
          <w:szCs w:val="28"/>
          <w:u w:val="single"/>
        </w:rPr>
      </w:pPr>
    </w:p>
    <w:p w:rsidR="006F6431" w:rsidRDefault="006F6431" w:rsidP="006E77B1">
      <w:pPr>
        <w:pStyle w:val="Default"/>
        <w:rPr>
          <w:b/>
          <w:bCs/>
          <w:color w:val="auto"/>
          <w:sz w:val="28"/>
          <w:szCs w:val="28"/>
          <w:u w:val="single"/>
        </w:rPr>
      </w:pPr>
    </w:p>
    <w:p w:rsidR="006F6431" w:rsidRDefault="006F6431" w:rsidP="006E77B1">
      <w:pPr>
        <w:pStyle w:val="Default"/>
        <w:rPr>
          <w:b/>
          <w:bCs/>
          <w:color w:val="auto"/>
          <w:sz w:val="28"/>
          <w:szCs w:val="28"/>
          <w:u w:val="single"/>
        </w:rPr>
      </w:pPr>
    </w:p>
    <w:p w:rsidR="006F6431" w:rsidRDefault="006F6431" w:rsidP="006E77B1">
      <w:pPr>
        <w:pStyle w:val="Default"/>
        <w:rPr>
          <w:b/>
          <w:bCs/>
          <w:color w:val="auto"/>
          <w:sz w:val="28"/>
          <w:szCs w:val="28"/>
          <w:u w:val="single"/>
        </w:rPr>
      </w:pPr>
    </w:p>
    <w:p w:rsidR="006F6431" w:rsidRDefault="006F6431" w:rsidP="006E77B1">
      <w:pPr>
        <w:pStyle w:val="Default"/>
        <w:rPr>
          <w:b/>
          <w:bCs/>
          <w:color w:val="auto"/>
          <w:sz w:val="28"/>
          <w:szCs w:val="28"/>
          <w:u w:val="single"/>
        </w:rPr>
      </w:pPr>
    </w:p>
    <w:p w:rsidR="006E77B1" w:rsidRPr="00B418FB" w:rsidRDefault="006E77B1" w:rsidP="006E77B1">
      <w:pPr>
        <w:pStyle w:val="Default"/>
        <w:rPr>
          <w:color w:val="auto"/>
          <w:sz w:val="28"/>
          <w:szCs w:val="28"/>
          <w:u w:val="single"/>
        </w:rPr>
      </w:pPr>
      <w:r w:rsidRPr="00B418FB">
        <w:rPr>
          <w:b/>
          <w:bCs/>
          <w:color w:val="auto"/>
          <w:sz w:val="28"/>
          <w:szCs w:val="28"/>
          <w:u w:val="single"/>
        </w:rPr>
        <w:lastRenderedPageBreak/>
        <w:t>Writing:</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Write in different contexts and for different purposes and audiences, including themselves.</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Writing will be text based and children will follow a story across a series of weeks in order for them to immerse themselves in the text.</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Form letters correctly, leading to a fluent and legible handwriting style.</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Be increasingly aware of the conventions of writing, including grammar, punctuation and spelling, in order to write extensively and accurately in all areas of the curriculum.</w:t>
      </w:r>
    </w:p>
    <w:p w:rsidR="006E77B1" w:rsidRDefault="006E77B1" w:rsidP="006E77B1">
      <w:pPr>
        <w:pStyle w:val="Default"/>
        <w:spacing w:after="41"/>
        <w:rPr>
          <w:color w:val="auto"/>
          <w:sz w:val="23"/>
          <w:szCs w:val="23"/>
        </w:rPr>
      </w:pPr>
      <w:r>
        <w:rPr>
          <w:rFonts w:ascii="Times New Roman" w:hAnsi="Times New Roman" w:cs="Times New Roman"/>
          <w:color w:val="auto"/>
          <w:sz w:val="22"/>
          <w:szCs w:val="22"/>
        </w:rPr>
        <w:t xml:space="preserve">• </w:t>
      </w:r>
      <w:r>
        <w:rPr>
          <w:color w:val="auto"/>
          <w:sz w:val="23"/>
          <w:szCs w:val="23"/>
        </w:rPr>
        <w:t>Work both individually and collaboratively on written tasks.</w:t>
      </w:r>
    </w:p>
    <w:p w:rsidR="006E77B1" w:rsidRDefault="006E77B1" w:rsidP="006E77B1">
      <w:pPr>
        <w:pStyle w:val="Default"/>
        <w:rPr>
          <w:color w:val="auto"/>
          <w:sz w:val="23"/>
          <w:szCs w:val="23"/>
        </w:rPr>
      </w:pPr>
      <w:r>
        <w:rPr>
          <w:rFonts w:ascii="Times New Roman" w:hAnsi="Times New Roman" w:cs="Times New Roman"/>
          <w:color w:val="auto"/>
          <w:sz w:val="22"/>
          <w:szCs w:val="22"/>
        </w:rPr>
        <w:t xml:space="preserve">• </w:t>
      </w:r>
      <w:r>
        <w:rPr>
          <w:color w:val="auto"/>
          <w:sz w:val="23"/>
          <w:szCs w:val="23"/>
        </w:rPr>
        <w:t>Become familiar and adept in the appropriate uses of ICT to enhance the</w:t>
      </w:r>
      <w:r w:rsidR="00B418FB">
        <w:rPr>
          <w:color w:val="auto"/>
          <w:sz w:val="23"/>
          <w:szCs w:val="23"/>
        </w:rPr>
        <w:t xml:space="preserve"> </w:t>
      </w:r>
      <w:r>
        <w:rPr>
          <w:color w:val="auto"/>
          <w:sz w:val="23"/>
          <w:szCs w:val="23"/>
        </w:rPr>
        <w:t>presentation of their writing.</w:t>
      </w:r>
    </w:p>
    <w:p w:rsidR="006E77B1" w:rsidRDefault="006E77B1" w:rsidP="006E77B1">
      <w:pPr>
        <w:pStyle w:val="Default"/>
        <w:pageBreakBefore/>
        <w:rPr>
          <w:color w:val="auto"/>
          <w:sz w:val="23"/>
          <w:szCs w:val="23"/>
        </w:rPr>
      </w:pPr>
      <w:r>
        <w:rPr>
          <w:b/>
          <w:bCs/>
          <w:color w:val="auto"/>
          <w:sz w:val="23"/>
          <w:szCs w:val="23"/>
        </w:rPr>
        <w:lastRenderedPageBreak/>
        <w:t>The children should:</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Experience a wide range of writing activities, to include both narrative and non-narrative writing.</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Relate writing to their own experiences and environment initially before developing the skills to write empathically and research different contexts, themes and genres as appropriate.</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Discuss their writing frequently, talking about the various types and purposes of writing.</w:t>
      </w:r>
    </w:p>
    <w:p w:rsidR="006E77B1" w:rsidRDefault="006E77B1" w:rsidP="006E77B1">
      <w:pPr>
        <w:pStyle w:val="Default"/>
        <w:spacing w:after="41"/>
        <w:rPr>
          <w:color w:val="auto"/>
          <w:sz w:val="23"/>
          <w:szCs w:val="23"/>
        </w:rPr>
      </w:pPr>
      <w:r>
        <w:rPr>
          <w:color w:val="auto"/>
          <w:sz w:val="22"/>
          <w:szCs w:val="22"/>
        </w:rPr>
        <w:t xml:space="preserve"> </w:t>
      </w:r>
      <w:proofErr w:type="gramStart"/>
      <w:r>
        <w:rPr>
          <w:color w:val="auto"/>
          <w:sz w:val="23"/>
          <w:szCs w:val="23"/>
        </w:rPr>
        <w:t>Be</w:t>
      </w:r>
      <w:proofErr w:type="gramEnd"/>
      <w:r>
        <w:rPr>
          <w:color w:val="auto"/>
          <w:sz w:val="23"/>
          <w:szCs w:val="23"/>
        </w:rPr>
        <w:t xml:space="preserve"> aware of the need to write legibly and to use layout and space effectively to aid the reader according to the features of different formats and genres.</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Develop consideration of the needs of a reading audience in terms of punctuation, spelling and the grammatical structures of ‘Standard English’</w:t>
      </w:r>
    </w:p>
    <w:p w:rsidR="006E77B1" w:rsidRDefault="006E77B1" w:rsidP="006E77B1">
      <w:pPr>
        <w:pStyle w:val="Default"/>
        <w:spacing w:after="41"/>
        <w:rPr>
          <w:color w:val="auto"/>
          <w:sz w:val="23"/>
          <w:szCs w:val="23"/>
        </w:rPr>
      </w:pPr>
      <w:r>
        <w:rPr>
          <w:color w:val="auto"/>
          <w:sz w:val="22"/>
          <w:szCs w:val="22"/>
        </w:rPr>
        <w:t xml:space="preserve"> </w:t>
      </w:r>
      <w:proofErr w:type="gramStart"/>
      <w:r>
        <w:rPr>
          <w:color w:val="auto"/>
          <w:sz w:val="23"/>
          <w:szCs w:val="23"/>
        </w:rPr>
        <w:t>Become</w:t>
      </w:r>
      <w:proofErr w:type="gramEnd"/>
      <w:r>
        <w:rPr>
          <w:color w:val="auto"/>
          <w:sz w:val="23"/>
          <w:szCs w:val="23"/>
        </w:rPr>
        <w:t xml:space="preserve"> increasingly aware of spelling conventions through application of knowledge of systematic phon</w:t>
      </w:r>
      <w:r w:rsidR="00B418FB">
        <w:rPr>
          <w:color w:val="auto"/>
          <w:sz w:val="23"/>
          <w:szCs w:val="23"/>
        </w:rPr>
        <w:t>ics and learned spelling rules.</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Experience grammatical vocabulary and meta</w:t>
      </w:r>
      <w:r w:rsidR="00B418FB">
        <w:rPr>
          <w:color w:val="auto"/>
          <w:sz w:val="23"/>
          <w:szCs w:val="23"/>
        </w:rPr>
        <w:t>-</w:t>
      </w:r>
      <w:r>
        <w:rPr>
          <w:color w:val="auto"/>
          <w:sz w:val="23"/>
          <w:szCs w:val="23"/>
        </w:rPr>
        <w:t>language such as: sentence, verb, tense, noun, adjective, pronoun etc. both in the context of their own writing and through specifically</w:t>
      </w:r>
      <w:r w:rsidR="00B418FB">
        <w:rPr>
          <w:color w:val="auto"/>
          <w:sz w:val="23"/>
          <w:szCs w:val="23"/>
        </w:rPr>
        <w:t>-</w:t>
      </w:r>
      <w:r>
        <w:rPr>
          <w:color w:val="auto"/>
          <w:sz w:val="23"/>
          <w:szCs w:val="23"/>
        </w:rPr>
        <w:t>designed activities.</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Read examples of ‘good’ writing in various forms and begin to recognise the criteria for such writing as they develop the skills to self-evaluate and assess, aiming for high quality writing consistently across the curriculum.</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Have experience of</w:t>
      </w:r>
      <w:r w:rsidR="00B418FB">
        <w:rPr>
          <w:color w:val="auto"/>
          <w:sz w:val="23"/>
          <w:szCs w:val="23"/>
        </w:rPr>
        <w:t>,</w:t>
      </w:r>
      <w:r>
        <w:rPr>
          <w:color w:val="auto"/>
          <w:sz w:val="23"/>
          <w:szCs w:val="23"/>
        </w:rPr>
        <w:t xml:space="preserve"> and become accustomed to</w:t>
      </w:r>
      <w:r w:rsidR="00B418FB">
        <w:rPr>
          <w:color w:val="auto"/>
          <w:sz w:val="23"/>
          <w:szCs w:val="23"/>
        </w:rPr>
        <w:t>,</w:t>
      </w:r>
      <w:r>
        <w:rPr>
          <w:color w:val="auto"/>
          <w:sz w:val="23"/>
          <w:szCs w:val="23"/>
        </w:rPr>
        <w:t xml:space="preserve"> drafting, redrafting and editing their work when appropriate.</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Write in response to a wide range of stimuli across the curriculum.</w:t>
      </w:r>
    </w:p>
    <w:p w:rsidR="006E77B1" w:rsidRDefault="006E77B1" w:rsidP="006E77B1">
      <w:pPr>
        <w:pStyle w:val="Default"/>
        <w:rPr>
          <w:color w:val="auto"/>
          <w:sz w:val="23"/>
          <w:szCs w:val="23"/>
        </w:rPr>
      </w:pPr>
      <w:r>
        <w:rPr>
          <w:color w:val="auto"/>
          <w:sz w:val="22"/>
          <w:szCs w:val="22"/>
        </w:rPr>
        <w:t xml:space="preserve"> </w:t>
      </w:r>
      <w:r>
        <w:rPr>
          <w:color w:val="auto"/>
          <w:sz w:val="23"/>
          <w:szCs w:val="23"/>
        </w:rPr>
        <w:t>Become increasingly aware of the role of reference books such as dictionaries and thesauri.</w:t>
      </w:r>
    </w:p>
    <w:p w:rsidR="006E77B1" w:rsidRDefault="006E77B1" w:rsidP="006E77B1">
      <w:pPr>
        <w:pStyle w:val="Default"/>
        <w:rPr>
          <w:color w:val="auto"/>
          <w:sz w:val="23"/>
          <w:szCs w:val="23"/>
        </w:rPr>
      </w:pPr>
    </w:p>
    <w:p w:rsidR="006E77B1" w:rsidRDefault="006E77B1" w:rsidP="006E77B1">
      <w:pPr>
        <w:pStyle w:val="Default"/>
        <w:rPr>
          <w:color w:val="auto"/>
          <w:sz w:val="23"/>
          <w:szCs w:val="23"/>
        </w:rPr>
      </w:pPr>
      <w:r>
        <w:rPr>
          <w:b/>
          <w:bCs/>
          <w:color w:val="auto"/>
          <w:sz w:val="23"/>
          <w:szCs w:val="23"/>
        </w:rPr>
        <w:t>The teacher should:</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Model writing for children, sharing and discussing the process as they write.</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Respond positively and with interest to all attempts at writing.</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Assess writing, using the learning objective(s) as marking criteria, monitoring progress and providing individual/whole class feedback with targets or next steps for improvement where necessary.</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Allow children frequent opportunities to respond to purple pen marking.</w:t>
      </w:r>
    </w:p>
    <w:p w:rsidR="006E77B1" w:rsidRDefault="006E77B1" w:rsidP="006E77B1">
      <w:pPr>
        <w:pStyle w:val="Default"/>
        <w:rPr>
          <w:color w:val="auto"/>
          <w:sz w:val="23"/>
          <w:szCs w:val="23"/>
        </w:rPr>
      </w:pPr>
      <w:r>
        <w:rPr>
          <w:color w:val="auto"/>
          <w:sz w:val="22"/>
          <w:szCs w:val="22"/>
        </w:rPr>
        <w:t xml:space="preserve"> </w:t>
      </w:r>
      <w:r>
        <w:rPr>
          <w:color w:val="auto"/>
          <w:sz w:val="23"/>
          <w:szCs w:val="23"/>
        </w:rPr>
        <w:t>Provide a</w:t>
      </w:r>
      <w:r w:rsidR="00B418FB">
        <w:rPr>
          <w:color w:val="auto"/>
          <w:sz w:val="23"/>
          <w:szCs w:val="23"/>
        </w:rPr>
        <w:t xml:space="preserve"> </w:t>
      </w:r>
      <w:r>
        <w:rPr>
          <w:color w:val="auto"/>
          <w:sz w:val="23"/>
          <w:szCs w:val="23"/>
        </w:rPr>
        <w:t>healthy writing environment, including experimental or emergent writing opportunities for EYFS and Key Stage 1.</w:t>
      </w:r>
    </w:p>
    <w:p w:rsidR="006E77B1" w:rsidRDefault="006E77B1" w:rsidP="006E77B1">
      <w:pPr>
        <w:pStyle w:val="Default"/>
        <w:spacing w:after="41"/>
        <w:rPr>
          <w:rFonts w:cstheme="minorBidi"/>
          <w:color w:val="auto"/>
          <w:sz w:val="23"/>
          <w:szCs w:val="23"/>
        </w:rPr>
      </w:pPr>
      <w:r>
        <w:rPr>
          <w:rFonts w:cstheme="minorBidi"/>
          <w:color w:val="auto"/>
          <w:sz w:val="22"/>
          <w:szCs w:val="22"/>
        </w:rPr>
        <w:t xml:space="preserve"> </w:t>
      </w:r>
      <w:r>
        <w:rPr>
          <w:rFonts w:cstheme="minorBidi"/>
          <w:color w:val="auto"/>
          <w:sz w:val="23"/>
          <w:szCs w:val="23"/>
        </w:rPr>
        <w:t>Teach handwriting on a regular basis from EYFS, demonstrating correct pencil grip and letter formation, linking this with the reinforcement of spelling when appropriate.</w:t>
      </w:r>
    </w:p>
    <w:p w:rsidR="006E77B1" w:rsidRDefault="006E77B1" w:rsidP="006E77B1">
      <w:pPr>
        <w:pStyle w:val="Default"/>
        <w:spacing w:after="41"/>
        <w:rPr>
          <w:rFonts w:cstheme="minorBidi"/>
          <w:color w:val="auto"/>
          <w:sz w:val="23"/>
          <w:szCs w:val="23"/>
        </w:rPr>
      </w:pPr>
      <w:r>
        <w:rPr>
          <w:rFonts w:cstheme="minorBidi"/>
          <w:color w:val="auto"/>
          <w:sz w:val="22"/>
          <w:szCs w:val="22"/>
        </w:rPr>
        <w:t xml:space="preserve"> </w:t>
      </w:r>
      <w:r>
        <w:rPr>
          <w:rFonts w:cstheme="minorBidi"/>
          <w:color w:val="auto"/>
          <w:sz w:val="23"/>
          <w:szCs w:val="23"/>
        </w:rPr>
        <w:t>Teach and reinforce correct spelling throug</w:t>
      </w:r>
      <w:r w:rsidR="00B418FB">
        <w:rPr>
          <w:rFonts w:cstheme="minorBidi"/>
          <w:color w:val="auto"/>
          <w:sz w:val="23"/>
          <w:szCs w:val="23"/>
        </w:rPr>
        <w:t xml:space="preserve">h systematic phonics, initially </w:t>
      </w:r>
      <w:r>
        <w:rPr>
          <w:rFonts w:cstheme="minorBidi"/>
          <w:color w:val="auto"/>
          <w:sz w:val="23"/>
          <w:szCs w:val="23"/>
        </w:rPr>
        <w:t>before moving on to the basic spelling rules and the more common exceptions when appropriate.</w:t>
      </w:r>
    </w:p>
    <w:p w:rsidR="006E77B1" w:rsidRDefault="006E77B1" w:rsidP="006E77B1">
      <w:pPr>
        <w:pStyle w:val="Default"/>
        <w:rPr>
          <w:rFonts w:cstheme="minorBidi"/>
          <w:color w:val="auto"/>
          <w:sz w:val="23"/>
          <w:szCs w:val="23"/>
        </w:rPr>
      </w:pPr>
      <w:r>
        <w:rPr>
          <w:rFonts w:cstheme="minorBidi"/>
          <w:color w:val="auto"/>
          <w:sz w:val="22"/>
          <w:szCs w:val="22"/>
        </w:rPr>
        <w:t xml:space="preserve"> </w:t>
      </w:r>
      <w:r>
        <w:rPr>
          <w:rFonts w:cstheme="minorBidi"/>
          <w:color w:val="auto"/>
          <w:sz w:val="23"/>
          <w:szCs w:val="23"/>
        </w:rPr>
        <w:t>Teach the statutory rules of grammar and punctuation, increasing knowledge, understanding and application progressively, as appropriate.</w:t>
      </w:r>
    </w:p>
    <w:p w:rsidR="006E77B1" w:rsidRDefault="006E77B1" w:rsidP="006E77B1">
      <w:pPr>
        <w:pStyle w:val="Default"/>
        <w:rPr>
          <w:rFonts w:cstheme="minorBidi"/>
          <w:color w:val="auto"/>
          <w:sz w:val="23"/>
          <w:szCs w:val="23"/>
        </w:rPr>
      </w:pPr>
    </w:p>
    <w:p w:rsidR="006E77B1" w:rsidRDefault="006E77B1" w:rsidP="006E77B1">
      <w:pPr>
        <w:pStyle w:val="Default"/>
        <w:rPr>
          <w:color w:val="auto"/>
          <w:sz w:val="23"/>
          <w:szCs w:val="23"/>
        </w:rPr>
      </w:pPr>
      <w:r>
        <w:rPr>
          <w:b/>
          <w:bCs/>
          <w:color w:val="auto"/>
          <w:sz w:val="23"/>
          <w:szCs w:val="23"/>
        </w:rPr>
        <w:t>The school should:</w:t>
      </w:r>
    </w:p>
    <w:p w:rsidR="006E77B1" w:rsidRDefault="006E77B1" w:rsidP="006E77B1">
      <w:pPr>
        <w:pStyle w:val="Default"/>
        <w:spacing w:after="41"/>
        <w:rPr>
          <w:color w:val="auto"/>
          <w:sz w:val="23"/>
          <w:szCs w:val="23"/>
        </w:rPr>
      </w:pPr>
      <w:r>
        <w:rPr>
          <w:color w:val="auto"/>
          <w:sz w:val="22"/>
          <w:szCs w:val="22"/>
        </w:rPr>
        <w:t xml:space="preserve"> </w:t>
      </w:r>
      <w:r>
        <w:rPr>
          <w:color w:val="auto"/>
          <w:sz w:val="23"/>
          <w:szCs w:val="23"/>
        </w:rPr>
        <w:t>Highlight writing as an important and valuable tool for all aspects of a child’s education.</w:t>
      </w:r>
    </w:p>
    <w:p w:rsidR="006E77B1" w:rsidRDefault="006E77B1" w:rsidP="006E77B1">
      <w:pPr>
        <w:pStyle w:val="Default"/>
        <w:rPr>
          <w:color w:val="auto"/>
          <w:sz w:val="23"/>
          <w:szCs w:val="23"/>
        </w:rPr>
      </w:pPr>
      <w:r>
        <w:rPr>
          <w:color w:val="auto"/>
          <w:sz w:val="22"/>
          <w:szCs w:val="22"/>
        </w:rPr>
        <w:t xml:space="preserve"> </w:t>
      </w:r>
      <w:r>
        <w:rPr>
          <w:color w:val="auto"/>
          <w:sz w:val="23"/>
          <w:szCs w:val="23"/>
        </w:rPr>
        <w:t>Respond positively to writing across the school and praise work accordingly.</w:t>
      </w:r>
    </w:p>
    <w:p w:rsidR="006E77B1" w:rsidRDefault="006E77B1" w:rsidP="006E77B1">
      <w:pPr>
        <w:pStyle w:val="Default"/>
        <w:rPr>
          <w:color w:val="auto"/>
          <w:sz w:val="23"/>
          <w:szCs w:val="23"/>
        </w:rPr>
      </w:pPr>
    </w:p>
    <w:p w:rsidR="00B418FB" w:rsidRDefault="00B418FB" w:rsidP="006E77B1">
      <w:pPr>
        <w:pStyle w:val="Default"/>
        <w:rPr>
          <w:color w:val="auto"/>
          <w:sz w:val="23"/>
          <w:szCs w:val="23"/>
        </w:rPr>
      </w:pPr>
      <w:r>
        <w:rPr>
          <w:color w:val="auto"/>
          <w:sz w:val="23"/>
          <w:szCs w:val="23"/>
        </w:rPr>
        <w:t xml:space="preserve"> </w:t>
      </w:r>
    </w:p>
    <w:p w:rsidR="00B418FB" w:rsidRDefault="00B418FB" w:rsidP="006E77B1">
      <w:pPr>
        <w:pStyle w:val="Default"/>
        <w:rPr>
          <w:color w:val="auto"/>
          <w:sz w:val="23"/>
          <w:szCs w:val="23"/>
        </w:rPr>
      </w:pPr>
    </w:p>
    <w:p w:rsidR="006E77B1" w:rsidRPr="00B418FB" w:rsidRDefault="006E77B1" w:rsidP="006E77B1">
      <w:pPr>
        <w:pStyle w:val="Default"/>
        <w:rPr>
          <w:color w:val="auto"/>
          <w:sz w:val="28"/>
          <w:szCs w:val="28"/>
          <w:u w:val="single"/>
        </w:rPr>
      </w:pPr>
      <w:r w:rsidRPr="00B418FB">
        <w:rPr>
          <w:b/>
          <w:bCs/>
          <w:color w:val="auto"/>
          <w:sz w:val="28"/>
          <w:szCs w:val="28"/>
          <w:u w:val="single"/>
        </w:rPr>
        <w:lastRenderedPageBreak/>
        <w:t>Assessment and Recording:</w:t>
      </w:r>
    </w:p>
    <w:p w:rsidR="006E77B1" w:rsidRDefault="006E77B1" w:rsidP="006E77B1">
      <w:pPr>
        <w:pStyle w:val="Default"/>
        <w:rPr>
          <w:color w:val="auto"/>
          <w:sz w:val="23"/>
          <w:szCs w:val="23"/>
        </w:rPr>
      </w:pPr>
      <w:r>
        <w:rPr>
          <w:color w:val="auto"/>
          <w:sz w:val="23"/>
          <w:szCs w:val="23"/>
        </w:rPr>
        <w:t>Planning will be created by each individual teacher and will be personalised where necessary.  Assessment in English is continuous, to inform planning and diagnose strengths and weakne</w:t>
      </w:r>
      <w:r w:rsidR="00B418FB">
        <w:rPr>
          <w:color w:val="auto"/>
          <w:sz w:val="23"/>
          <w:szCs w:val="23"/>
        </w:rPr>
        <w:t xml:space="preserve">sses. In speaking and listening </w:t>
      </w:r>
      <w:r>
        <w:rPr>
          <w:color w:val="auto"/>
          <w:sz w:val="23"/>
          <w:szCs w:val="23"/>
        </w:rPr>
        <w:t>this involves observing children using a variety of spoken language for different purposes. In reading, this involves formal and informal observation and close</w:t>
      </w:r>
      <w:r w:rsidR="00B418FB">
        <w:rPr>
          <w:color w:val="auto"/>
          <w:sz w:val="23"/>
          <w:szCs w:val="23"/>
        </w:rPr>
        <w:t xml:space="preserve"> </w:t>
      </w:r>
      <w:r>
        <w:rPr>
          <w:color w:val="auto"/>
          <w:sz w:val="23"/>
          <w:szCs w:val="23"/>
        </w:rPr>
        <w:t>monitoring of children’s developing use of strategies and responses to texts.  Summative assessment is gained through more formal comprehension style questions and reading age testing where necessary. In writing, it involves effective marking which is positive, instructional and developmental. Feedback to children about their progress in English is through verbal comment, discussion and the marking of work.</w:t>
      </w:r>
    </w:p>
    <w:p w:rsidR="006D1DF1" w:rsidRDefault="006D1DF1" w:rsidP="006E77B1">
      <w:pPr>
        <w:pStyle w:val="Default"/>
        <w:rPr>
          <w:color w:val="auto"/>
          <w:sz w:val="23"/>
          <w:szCs w:val="23"/>
        </w:rPr>
      </w:pPr>
    </w:p>
    <w:p w:rsidR="006E77B1" w:rsidRDefault="006E77B1" w:rsidP="006E77B1">
      <w:pPr>
        <w:pStyle w:val="Default"/>
        <w:rPr>
          <w:color w:val="auto"/>
          <w:sz w:val="23"/>
          <w:szCs w:val="23"/>
        </w:rPr>
      </w:pPr>
      <w:r>
        <w:rPr>
          <w:b/>
          <w:bCs/>
          <w:color w:val="auto"/>
          <w:sz w:val="23"/>
          <w:szCs w:val="23"/>
        </w:rPr>
        <w:t>Cross-curricular Opportunities</w:t>
      </w:r>
    </w:p>
    <w:p w:rsidR="006E77B1" w:rsidRDefault="006E77B1" w:rsidP="006E77B1">
      <w:pPr>
        <w:pStyle w:val="Default"/>
        <w:rPr>
          <w:color w:val="auto"/>
          <w:sz w:val="23"/>
          <w:szCs w:val="23"/>
        </w:rPr>
      </w:pPr>
      <w:r>
        <w:rPr>
          <w:color w:val="auto"/>
          <w:sz w:val="23"/>
          <w:szCs w:val="23"/>
        </w:rPr>
        <w:t>Teachers will seek to take advantage of opportunities to make cross-curricular links.  They will plan for pupils to practise and apply the skills, knowledge and understanding acquired through Literacy lessons to other areas of the curriculum.</w:t>
      </w:r>
    </w:p>
    <w:p w:rsidR="006D1DF1" w:rsidRDefault="006D1DF1" w:rsidP="006E77B1">
      <w:pPr>
        <w:pStyle w:val="Default"/>
        <w:rPr>
          <w:color w:val="auto"/>
          <w:sz w:val="23"/>
          <w:szCs w:val="23"/>
        </w:rPr>
      </w:pPr>
    </w:p>
    <w:p w:rsidR="006E77B1" w:rsidRDefault="006E77B1" w:rsidP="006E77B1">
      <w:pPr>
        <w:pStyle w:val="Default"/>
        <w:rPr>
          <w:b/>
          <w:bCs/>
          <w:color w:val="auto"/>
          <w:sz w:val="23"/>
          <w:szCs w:val="23"/>
        </w:rPr>
      </w:pPr>
      <w:r>
        <w:rPr>
          <w:b/>
          <w:bCs/>
          <w:color w:val="auto"/>
          <w:sz w:val="23"/>
          <w:szCs w:val="23"/>
        </w:rPr>
        <w:t>Inclusion</w:t>
      </w:r>
    </w:p>
    <w:p w:rsidR="006E77B1" w:rsidRDefault="006E77B1" w:rsidP="006E77B1">
      <w:pPr>
        <w:pStyle w:val="Default"/>
        <w:rPr>
          <w:rFonts w:cstheme="minorBidi"/>
          <w:color w:val="auto"/>
          <w:sz w:val="23"/>
          <w:szCs w:val="23"/>
        </w:rPr>
      </w:pPr>
      <w:r>
        <w:rPr>
          <w:rFonts w:cstheme="minorBidi"/>
          <w:color w:val="auto"/>
          <w:sz w:val="23"/>
          <w:szCs w:val="23"/>
        </w:rPr>
        <w:t xml:space="preserve">Every child at </w:t>
      </w:r>
      <w:proofErr w:type="spellStart"/>
      <w:r w:rsidR="006D1DF1">
        <w:rPr>
          <w:rFonts w:cstheme="minorBidi"/>
          <w:color w:val="auto"/>
          <w:sz w:val="23"/>
          <w:szCs w:val="23"/>
        </w:rPr>
        <w:t>Bearpark</w:t>
      </w:r>
      <w:proofErr w:type="spellEnd"/>
      <w:r w:rsidR="006D1DF1">
        <w:rPr>
          <w:rFonts w:cstheme="minorBidi"/>
          <w:color w:val="auto"/>
          <w:sz w:val="23"/>
          <w:szCs w:val="23"/>
        </w:rPr>
        <w:t xml:space="preserve"> Primary</w:t>
      </w:r>
      <w:r>
        <w:rPr>
          <w:rFonts w:cstheme="minorBidi"/>
          <w:color w:val="auto"/>
          <w:sz w:val="23"/>
          <w:szCs w:val="23"/>
        </w:rPr>
        <w:t xml:space="preserve"> School, regardless of race, gender or special needs, will have equality of access to a broad and balanced English curriculum. All individuals will have the opportunity to experience success and develop an appreciation of their own cultu</w:t>
      </w:r>
      <w:r w:rsidR="006D1DF1">
        <w:rPr>
          <w:rFonts w:cstheme="minorBidi"/>
          <w:color w:val="auto"/>
          <w:sz w:val="23"/>
          <w:szCs w:val="23"/>
        </w:rPr>
        <w:t xml:space="preserve">ral origins and that of others.  </w:t>
      </w:r>
      <w:r>
        <w:rPr>
          <w:rFonts w:cstheme="minorBidi"/>
          <w:color w:val="auto"/>
          <w:sz w:val="23"/>
          <w:szCs w:val="23"/>
        </w:rPr>
        <w:t>Teachers will set appropriate challenges for all pupils. Where attainment falls</w:t>
      </w:r>
    </w:p>
    <w:p w:rsidR="006E77B1" w:rsidRDefault="006E77B1" w:rsidP="006E77B1">
      <w:pPr>
        <w:pStyle w:val="Default"/>
        <w:rPr>
          <w:rFonts w:cstheme="minorBidi"/>
          <w:color w:val="auto"/>
          <w:sz w:val="23"/>
          <w:szCs w:val="23"/>
        </w:rPr>
      </w:pPr>
      <w:proofErr w:type="gramStart"/>
      <w:r>
        <w:rPr>
          <w:rFonts w:cstheme="minorBidi"/>
          <w:color w:val="auto"/>
          <w:sz w:val="23"/>
          <w:szCs w:val="23"/>
        </w:rPr>
        <w:t>significantly</w:t>
      </w:r>
      <w:proofErr w:type="gramEnd"/>
      <w:r>
        <w:rPr>
          <w:rFonts w:cstheme="minorBidi"/>
          <w:color w:val="auto"/>
          <w:sz w:val="23"/>
          <w:szCs w:val="23"/>
        </w:rPr>
        <w:t xml:space="preserve"> below expected levels</w:t>
      </w:r>
      <w:r w:rsidR="006D1DF1">
        <w:rPr>
          <w:rFonts w:cstheme="minorBidi"/>
          <w:color w:val="auto"/>
          <w:sz w:val="23"/>
          <w:szCs w:val="23"/>
        </w:rPr>
        <w:t>,</w:t>
      </w:r>
      <w:r>
        <w:rPr>
          <w:rFonts w:cstheme="minorBidi"/>
          <w:color w:val="auto"/>
          <w:sz w:val="23"/>
          <w:szCs w:val="23"/>
        </w:rPr>
        <w:t xml:space="preserve"> special provision will be made for additional support. Individual programmes for teaching and support will be drawn up as appropriate by teachers in conjunction with the SENCO.</w:t>
      </w:r>
    </w:p>
    <w:p w:rsidR="006D1DF1" w:rsidRDefault="006D1DF1" w:rsidP="006E77B1">
      <w:pPr>
        <w:pStyle w:val="Default"/>
        <w:rPr>
          <w:rFonts w:cstheme="minorBidi"/>
          <w:color w:val="auto"/>
          <w:sz w:val="23"/>
          <w:szCs w:val="23"/>
        </w:rPr>
      </w:pPr>
    </w:p>
    <w:p w:rsidR="006E77B1" w:rsidRDefault="006E77B1" w:rsidP="006E77B1">
      <w:pPr>
        <w:pStyle w:val="Default"/>
        <w:rPr>
          <w:color w:val="auto"/>
          <w:sz w:val="23"/>
          <w:szCs w:val="23"/>
        </w:rPr>
      </w:pPr>
      <w:r>
        <w:rPr>
          <w:b/>
          <w:bCs/>
          <w:color w:val="auto"/>
          <w:sz w:val="23"/>
          <w:szCs w:val="23"/>
        </w:rPr>
        <w:t>Home/School links</w:t>
      </w:r>
    </w:p>
    <w:p w:rsidR="006E77B1" w:rsidRDefault="006E77B1" w:rsidP="006E77B1">
      <w:pPr>
        <w:pStyle w:val="Default"/>
        <w:rPr>
          <w:color w:val="auto"/>
          <w:sz w:val="23"/>
          <w:szCs w:val="23"/>
        </w:rPr>
      </w:pPr>
      <w:r>
        <w:rPr>
          <w:color w:val="auto"/>
          <w:sz w:val="23"/>
          <w:szCs w:val="23"/>
        </w:rPr>
        <w:t>Parents will be asked to support their children by encouraging them to;</w:t>
      </w:r>
    </w:p>
    <w:p w:rsidR="006E77B1" w:rsidRDefault="006E77B1" w:rsidP="006D1DF1">
      <w:pPr>
        <w:pStyle w:val="Default"/>
        <w:rPr>
          <w:color w:val="auto"/>
          <w:sz w:val="23"/>
          <w:szCs w:val="23"/>
        </w:rPr>
      </w:pPr>
      <w:r>
        <w:rPr>
          <w:rFonts w:ascii="Wingdings" w:hAnsi="Wingdings" w:cs="Wingdings"/>
          <w:color w:val="auto"/>
          <w:sz w:val="22"/>
          <w:szCs w:val="22"/>
        </w:rPr>
        <w:t></w:t>
      </w:r>
      <w:r>
        <w:rPr>
          <w:rFonts w:ascii="Wingdings" w:hAnsi="Wingdings" w:cs="Wingdings"/>
          <w:color w:val="auto"/>
          <w:sz w:val="22"/>
          <w:szCs w:val="22"/>
        </w:rPr>
        <w:t></w:t>
      </w:r>
      <w:r>
        <w:rPr>
          <w:color w:val="auto"/>
          <w:sz w:val="23"/>
          <w:szCs w:val="23"/>
        </w:rPr>
        <w:t>Read daily at home</w:t>
      </w:r>
    </w:p>
    <w:p w:rsidR="006E77B1" w:rsidRDefault="006E77B1" w:rsidP="006D1DF1">
      <w:pPr>
        <w:pStyle w:val="Default"/>
        <w:rPr>
          <w:color w:val="auto"/>
          <w:sz w:val="23"/>
          <w:szCs w:val="23"/>
        </w:rPr>
      </w:pPr>
      <w:r>
        <w:rPr>
          <w:rFonts w:ascii="Wingdings" w:hAnsi="Wingdings" w:cs="Wingdings"/>
          <w:color w:val="auto"/>
          <w:sz w:val="22"/>
          <w:szCs w:val="22"/>
        </w:rPr>
        <w:t></w:t>
      </w:r>
      <w:r>
        <w:rPr>
          <w:rFonts w:ascii="Wingdings" w:hAnsi="Wingdings" w:cs="Wingdings"/>
          <w:color w:val="auto"/>
          <w:sz w:val="22"/>
          <w:szCs w:val="22"/>
        </w:rPr>
        <w:t></w:t>
      </w:r>
      <w:r>
        <w:rPr>
          <w:color w:val="auto"/>
          <w:sz w:val="23"/>
          <w:szCs w:val="23"/>
        </w:rPr>
        <w:t>Learn spellings</w:t>
      </w:r>
    </w:p>
    <w:p w:rsidR="006E77B1" w:rsidRDefault="006E77B1" w:rsidP="006D1DF1">
      <w:pPr>
        <w:pStyle w:val="Default"/>
        <w:rPr>
          <w:color w:val="auto"/>
          <w:sz w:val="23"/>
          <w:szCs w:val="23"/>
        </w:rPr>
      </w:pPr>
      <w:r>
        <w:rPr>
          <w:rFonts w:ascii="Wingdings" w:hAnsi="Wingdings" w:cs="Wingdings"/>
          <w:color w:val="auto"/>
          <w:sz w:val="22"/>
          <w:szCs w:val="22"/>
        </w:rPr>
        <w:t></w:t>
      </w:r>
      <w:r>
        <w:rPr>
          <w:rFonts w:ascii="Wingdings" w:hAnsi="Wingdings" w:cs="Wingdings"/>
          <w:color w:val="auto"/>
          <w:sz w:val="22"/>
          <w:szCs w:val="22"/>
        </w:rPr>
        <w:t></w:t>
      </w:r>
      <w:r>
        <w:rPr>
          <w:color w:val="auto"/>
          <w:sz w:val="23"/>
          <w:szCs w:val="23"/>
        </w:rPr>
        <w:t>Complete any literacy homework tasks</w:t>
      </w:r>
    </w:p>
    <w:p w:rsidR="006E77B1" w:rsidRDefault="006E77B1" w:rsidP="006E77B1">
      <w:pPr>
        <w:pStyle w:val="Default"/>
        <w:rPr>
          <w:color w:val="auto"/>
          <w:sz w:val="23"/>
          <w:szCs w:val="23"/>
        </w:rPr>
      </w:pPr>
    </w:p>
    <w:p w:rsidR="006E77B1" w:rsidRDefault="006E77B1" w:rsidP="006E77B1">
      <w:pPr>
        <w:pStyle w:val="Default"/>
        <w:rPr>
          <w:color w:val="auto"/>
          <w:sz w:val="23"/>
          <w:szCs w:val="23"/>
        </w:rPr>
      </w:pPr>
      <w:r>
        <w:rPr>
          <w:b/>
          <w:bCs/>
          <w:color w:val="auto"/>
          <w:sz w:val="23"/>
          <w:szCs w:val="23"/>
        </w:rPr>
        <w:t>Monitoring</w:t>
      </w:r>
    </w:p>
    <w:p w:rsidR="006E77B1" w:rsidRDefault="006D1DF1" w:rsidP="006E77B1">
      <w:pPr>
        <w:pStyle w:val="Default"/>
        <w:rPr>
          <w:color w:val="auto"/>
          <w:sz w:val="23"/>
          <w:szCs w:val="23"/>
        </w:rPr>
      </w:pPr>
      <w:r>
        <w:rPr>
          <w:color w:val="auto"/>
          <w:sz w:val="23"/>
          <w:szCs w:val="23"/>
        </w:rPr>
        <w:t>The English</w:t>
      </w:r>
      <w:r w:rsidR="006E77B1">
        <w:rPr>
          <w:color w:val="auto"/>
          <w:sz w:val="23"/>
          <w:szCs w:val="23"/>
        </w:rPr>
        <w:t xml:space="preserve"> co-ordinator will monitor teaching and learning through:</w:t>
      </w:r>
    </w:p>
    <w:p w:rsidR="006E77B1" w:rsidRDefault="006E77B1" w:rsidP="006E77B1">
      <w:pPr>
        <w:pStyle w:val="Default"/>
        <w:spacing w:after="43"/>
        <w:rPr>
          <w:color w:val="auto"/>
          <w:sz w:val="23"/>
          <w:szCs w:val="23"/>
        </w:rPr>
      </w:pPr>
      <w:r>
        <w:rPr>
          <w:rFonts w:ascii="Times New Roman" w:hAnsi="Times New Roman" w:cs="Times New Roman"/>
          <w:color w:val="auto"/>
          <w:sz w:val="22"/>
          <w:szCs w:val="22"/>
        </w:rPr>
        <w:t xml:space="preserve">• </w:t>
      </w:r>
      <w:r>
        <w:rPr>
          <w:color w:val="auto"/>
          <w:sz w:val="23"/>
          <w:szCs w:val="23"/>
        </w:rPr>
        <w:t>Classroom observations</w:t>
      </w:r>
    </w:p>
    <w:p w:rsidR="006E77B1" w:rsidRDefault="006E77B1" w:rsidP="006E77B1">
      <w:pPr>
        <w:pStyle w:val="Default"/>
        <w:spacing w:after="43"/>
        <w:rPr>
          <w:color w:val="auto"/>
          <w:sz w:val="23"/>
          <w:szCs w:val="23"/>
        </w:rPr>
      </w:pPr>
      <w:r>
        <w:rPr>
          <w:rFonts w:ascii="Times New Roman" w:hAnsi="Times New Roman" w:cs="Times New Roman"/>
          <w:color w:val="auto"/>
          <w:sz w:val="22"/>
          <w:szCs w:val="22"/>
        </w:rPr>
        <w:t xml:space="preserve">• </w:t>
      </w:r>
      <w:r>
        <w:rPr>
          <w:color w:val="auto"/>
          <w:sz w:val="23"/>
          <w:szCs w:val="23"/>
        </w:rPr>
        <w:t xml:space="preserve">Work </w:t>
      </w:r>
      <w:proofErr w:type="spellStart"/>
      <w:r>
        <w:rPr>
          <w:color w:val="auto"/>
          <w:sz w:val="23"/>
          <w:szCs w:val="23"/>
        </w:rPr>
        <w:t>scrutinies</w:t>
      </w:r>
      <w:proofErr w:type="spellEnd"/>
    </w:p>
    <w:p w:rsidR="006E77B1" w:rsidRDefault="006E77B1" w:rsidP="006E77B1">
      <w:pPr>
        <w:pStyle w:val="Default"/>
        <w:spacing w:after="43"/>
        <w:rPr>
          <w:color w:val="auto"/>
          <w:sz w:val="23"/>
          <w:szCs w:val="23"/>
        </w:rPr>
      </w:pPr>
      <w:r>
        <w:rPr>
          <w:rFonts w:ascii="Times New Roman" w:hAnsi="Times New Roman" w:cs="Times New Roman"/>
          <w:color w:val="auto"/>
          <w:sz w:val="22"/>
          <w:szCs w:val="22"/>
        </w:rPr>
        <w:t xml:space="preserve">• </w:t>
      </w:r>
      <w:r>
        <w:rPr>
          <w:color w:val="auto"/>
          <w:sz w:val="23"/>
          <w:szCs w:val="23"/>
        </w:rPr>
        <w:t>Participation in monitoring of writing assessments</w:t>
      </w:r>
    </w:p>
    <w:p w:rsidR="006E77B1" w:rsidRDefault="006E77B1" w:rsidP="006E77B1">
      <w:pPr>
        <w:pStyle w:val="Default"/>
        <w:spacing w:after="43"/>
        <w:rPr>
          <w:color w:val="auto"/>
          <w:sz w:val="23"/>
          <w:szCs w:val="23"/>
        </w:rPr>
      </w:pPr>
      <w:r>
        <w:rPr>
          <w:rFonts w:ascii="Times New Roman" w:hAnsi="Times New Roman" w:cs="Times New Roman"/>
          <w:color w:val="auto"/>
          <w:sz w:val="22"/>
          <w:szCs w:val="22"/>
        </w:rPr>
        <w:t xml:space="preserve">• </w:t>
      </w:r>
      <w:r>
        <w:rPr>
          <w:color w:val="auto"/>
          <w:sz w:val="23"/>
          <w:szCs w:val="23"/>
        </w:rPr>
        <w:t>Monitoring results of writing assessments</w:t>
      </w:r>
    </w:p>
    <w:p w:rsidR="006E77B1" w:rsidRDefault="006E77B1" w:rsidP="006E77B1">
      <w:pPr>
        <w:pStyle w:val="Default"/>
        <w:spacing w:after="43"/>
        <w:rPr>
          <w:color w:val="auto"/>
          <w:sz w:val="23"/>
          <w:szCs w:val="23"/>
        </w:rPr>
      </w:pPr>
      <w:r>
        <w:rPr>
          <w:rFonts w:ascii="Times New Roman" w:hAnsi="Times New Roman" w:cs="Times New Roman"/>
          <w:color w:val="auto"/>
          <w:sz w:val="22"/>
          <w:szCs w:val="22"/>
        </w:rPr>
        <w:t xml:space="preserve">• </w:t>
      </w:r>
      <w:r>
        <w:rPr>
          <w:color w:val="auto"/>
          <w:sz w:val="23"/>
          <w:szCs w:val="23"/>
        </w:rPr>
        <w:t>Tracking of individual children using test data and teacher assessments.</w:t>
      </w:r>
    </w:p>
    <w:p w:rsidR="006E77B1" w:rsidRDefault="006E77B1" w:rsidP="006E77B1">
      <w:pPr>
        <w:pStyle w:val="Default"/>
        <w:spacing w:after="43"/>
        <w:rPr>
          <w:color w:val="auto"/>
          <w:sz w:val="23"/>
          <w:szCs w:val="23"/>
        </w:rPr>
      </w:pPr>
      <w:r>
        <w:rPr>
          <w:rFonts w:ascii="Times New Roman" w:hAnsi="Times New Roman" w:cs="Times New Roman"/>
          <w:color w:val="auto"/>
          <w:sz w:val="22"/>
          <w:szCs w:val="22"/>
        </w:rPr>
        <w:t xml:space="preserve">• </w:t>
      </w:r>
      <w:r>
        <w:rPr>
          <w:color w:val="auto"/>
          <w:sz w:val="23"/>
          <w:szCs w:val="23"/>
        </w:rPr>
        <w:t>Performance management where appropriate</w:t>
      </w:r>
    </w:p>
    <w:p w:rsidR="006E77B1" w:rsidRDefault="006E77B1" w:rsidP="006E77B1">
      <w:pPr>
        <w:pStyle w:val="Default"/>
        <w:rPr>
          <w:color w:val="auto"/>
          <w:sz w:val="23"/>
          <w:szCs w:val="23"/>
        </w:rPr>
      </w:pPr>
      <w:r>
        <w:rPr>
          <w:rFonts w:ascii="Times New Roman" w:hAnsi="Times New Roman" w:cs="Times New Roman"/>
          <w:color w:val="auto"/>
          <w:sz w:val="22"/>
          <w:szCs w:val="22"/>
        </w:rPr>
        <w:t xml:space="preserve">• </w:t>
      </w:r>
      <w:r>
        <w:rPr>
          <w:color w:val="auto"/>
          <w:sz w:val="23"/>
          <w:szCs w:val="23"/>
        </w:rPr>
        <w:t>Informal discussions with staff and children.</w:t>
      </w:r>
    </w:p>
    <w:p w:rsidR="006E77B1" w:rsidRDefault="006E77B1" w:rsidP="006E77B1">
      <w:pPr>
        <w:pStyle w:val="Default"/>
        <w:rPr>
          <w:color w:val="auto"/>
          <w:sz w:val="23"/>
          <w:szCs w:val="23"/>
        </w:rPr>
      </w:pPr>
    </w:p>
    <w:p w:rsidR="006E77B1" w:rsidRDefault="006E77B1" w:rsidP="006E77B1">
      <w:pPr>
        <w:pStyle w:val="Default"/>
        <w:rPr>
          <w:color w:val="auto"/>
          <w:sz w:val="23"/>
          <w:szCs w:val="23"/>
        </w:rPr>
      </w:pPr>
      <w:r>
        <w:rPr>
          <w:color w:val="auto"/>
          <w:sz w:val="23"/>
          <w:szCs w:val="23"/>
        </w:rPr>
        <w:t>The co-ordinator will;</w:t>
      </w:r>
    </w:p>
    <w:p w:rsidR="006E77B1" w:rsidRDefault="006E77B1" w:rsidP="006E77B1">
      <w:pPr>
        <w:pStyle w:val="Default"/>
        <w:spacing w:after="43"/>
        <w:rPr>
          <w:color w:val="auto"/>
          <w:sz w:val="23"/>
          <w:szCs w:val="23"/>
        </w:rPr>
      </w:pPr>
      <w:r>
        <w:rPr>
          <w:rFonts w:ascii="Wingdings" w:hAnsi="Wingdings" w:cs="Wingdings"/>
          <w:color w:val="auto"/>
          <w:sz w:val="22"/>
          <w:szCs w:val="22"/>
        </w:rPr>
        <w:t></w:t>
      </w:r>
      <w:r>
        <w:rPr>
          <w:rFonts w:ascii="Wingdings" w:hAnsi="Wingdings" w:cs="Wingdings"/>
          <w:color w:val="auto"/>
          <w:sz w:val="22"/>
          <w:szCs w:val="22"/>
        </w:rPr>
        <w:t></w:t>
      </w:r>
      <w:r>
        <w:rPr>
          <w:color w:val="auto"/>
          <w:sz w:val="23"/>
          <w:szCs w:val="23"/>
        </w:rPr>
        <w:t>Ensure staff are implementing the requirements of the National Curriculum in English</w:t>
      </w:r>
    </w:p>
    <w:p w:rsidR="006E77B1" w:rsidRDefault="006E77B1" w:rsidP="006E77B1">
      <w:pPr>
        <w:pStyle w:val="Default"/>
        <w:spacing w:after="43"/>
        <w:rPr>
          <w:color w:val="auto"/>
          <w:sz w:val="23"/>
          <w:szCs w:val="23"/>
        </w:rPr>
      </w:pPr>
      <w:r>
        <w:rPr>
          <w:rFonts w:ascii="Wingdings" w:hAnsi="Wingdings" w:cs="Wingdings"/>
          <w:color w:val="auto"/>
          <w:sz w:val="22"/>
          <w:szCs w:val="22"/>
        </w:rPr>
        <w:t></w:t>
      </w:r>
      <w:r>
        <w:rPr>
          <w:rFonts w:ascii="Wingdings" w:hAnsi="Wingdings" w:cs="Wingdings"/>
          <w:color w:val="auto"/>
          <w:sz w:val="22"/>
          <w:szCs w:val="22"/>
        </w:rPr>
        <w:t></w:t>
      </w:r>
      <w:r>
        <w:rPr>
          <w:color w:val="auto"/>
          <w:sz w:val="23"/>
          <w:szCs w:val="23"/>
        </w:rPr>
        <w:t>Plan for the progression of literacy teaching throughout the school</w:t>
      </w:r>
    </w:p>
    <w:p w:rsidR="006E77B1" w:rsidRDefault="006E77B1" w:rsidP="006E77B1">
      <w:pPr>
        <w:pStyle w:val="Default"/>
        <w:spacing w:after="43"/>
        <w:rPr>
          <w:color w:val="auto"/>
          <w:sz w:val="23"/>
          <w:szCs w:val="23"/>
        </w:rPr>
      </w:pPr>
      <w:r>
        <w:rPr>
          <w:rFonts w:ascii="Wingdings" w:hAnsi="Wingdings" w:cs="Wingdings"/>
          <w:color w:val="auto"/>
          <w:sz w:val="22"/>
          <w:szCs w:val="22"/>
        </w:rPr>
        <w:t></w:t>
      </w:r>
      <w:r>
        <w:rPr>
          <w:rFonts w:ascii="Wingdings" w:hAnsi="Wingdings" w:cs="Wingdings"/>
          <w:color w:val="auto"/>
          <w:sz w:val="22"/>
          <w:szCs w:val="22"/>
        </w:rPr>
        <w:t></w:t>
      </w:r>
      <w:r>
        <w:rPr>
          <w:color w:val="auto"/>
          <w:sz w:val="23"/>
          <w:szCs w:val="23"/>
        </w:rPr>
        <w:t>Organise the induction and in-service training of literacy within the school</w:t>
      </w:r>
    </w:p>
    <w:p w:rsidR="006E77B1" w:rsidRDefault="006E77B1" w:rsidP="006E77B1">
      <w:pPr>
        <w:pStyle w:val="Default"/>
        <w:rPr>
          <w:color w:val="auto"/>
          <w:sz w:val="23"/>
          <w:szCs w:val="23"/>
        </w:rPr>
      </w:pPr>
      <w:r>
        <w:rPr>
          <w:rFonts w:ascii="Wingdings" w:hAnsi="Wingdings" w:cs="Wingdings"/>
          <w:color w:val="auto"/>
          <w:sz w:val="22"/>
          <w:szCs w:val="22"/>
        </w:rPr>
        <w:t></w:t>
      </w:r>
      <w:r>
        <w:rPr>
          <w:rFonts w:ascii="Wingdings" w:hAnsi="Wingdings" w:cs="Wingdings"/>
          <w:color w:val="auto"/>
          <w:sz w:val="22"/>
          <w:szCs w:val="22"/>
        </w:rPr>
        <w:t></w:t>
      </w:r>
      <w:r>
        <w:rPr>
          <w:color w:val="auto"/>
          <w:sz w:val="23"/>
          <w:szCs w:val="23"/>
        </w:rPr>
        <w:t>Attend relevant courses and keep abreast of current initiatives.</w:t>
      </w:r>
    </w:p>
    <w:p w:rsidR="006D1DF1" w:rsidRPr="000C6BE4" w:rsidRDefault="006D1DF1" w:rsidP="006D1DF1">
      <w:pPr>
        <w:autoSpaceDE w:val="0"/>
        <w:autoSpaceDN w:val="0"/>
        <w:adjustRightInd w:val="0"/>
        <w:spacing w:after="0" w:line="240" w:lineRule="auto"/>
        <w:rPr>
          <w:rFonts w:cs="Calibri"/>
          <w:sz w:val="23"/>
          <w:szCs w:val="23"/>
        </w:rPr>
      </w:pPr>
    </w:p>
    <w:p w:rsidR="006D1DF1" w:rsidRPr="000C6BE4" w:rsidRDefault="006D1DF1" w:rsidP="006D1DF1">
      <w:pPr>
        <w:rPr>
          <w:sz w:val="23"/>
          <w:szCs w:val="23"/>
        </w:rPr>
      </w:pPr>
      <w:r w:rsidRPr="000C6BE4">
        <w:rPr>
          <w:sz w:val="23"/>
          <w:szCs w:val="23"/>
        </w:rPr>
        <w:t xml:space="preserve">Date </w:t>
      </w:r>
      <w:r w:rsidRPr="000C6BE4">
        <w:rPr>
          <w:sz w:val="23"/>
          <w:szCs w:val="23"/>
        </w:rPr>
        <w:tab/>
      </w:r>
      <w:r w:rsidRPr="000C6BE4">
        <w:rPr>
          <w:sz w:val="23"/>
          <w:szCs w:val="23"/>
        </w:rPr>
        <w:tab/>
      </w:r>
      <w:r w:rsidRPr="000C6BE4">
        <w:rPr>
          <w:sz w:val="23"/>
          <w:szCs w:val="23"/>
        </w:rPr>
        <w:tab/>
      </w:r>
      <w:r w:rsidR="006F6431">
        <w:rPr>
          <w:sz w:val="23"/>
          <w:szCs w:val="23"/>
        </w:rPr>
        <w:t>September 2022</w:t>
      </w:r>
    </w:p>
    <w:p w:rsidR="006D1DF1" w:rsidRPr="000C6BE4" w:rsidRDefault="006D1DF1" w:rsidP="006D1DF1">
      <w:pPr>
        <w:rPr>
          <w:sz w:val="23"/>
          <w:szCs w:val="23"/>
        </w:rPr>
      </w:pPr>
      <w:r w:rsidRPr="000C6BE4">
        <w:rPr>
          <w:sz w:val="23"/>
          <w:szCs w:val="23"/>
        </w:rPr>
        <w:t xml:space="preserve">Review Date  </w:t>
      </w:r>
      <w:r w:rsidRPr="000C6BE4">
        <w:rPr>
          <w:sz w:val="23"/>
          <w:szCs w:val="23"/>
        </w:rPr>
        <w:tab/>
      </w:r>
      <w:r w:rsidRPr="000C6BE4">
        <w:rPr>
          <w:sz w:val="23"/>
          <w:szCs w:val="23"/>
        </w:rPr>
        <w:tab/>
      </w:r>
      <w:r w:rsidR="006F6431">
        <w:rPr>
          <w:sz w:val="23"/>
          <w:szCs w:val="23"/>
        </w:rPr>
        <w:t>September 2023</w:t>
      </w:r>
    </w:p>
    <w:p w:rsidR="006D1DF1" w:rsidRDefault="006D1DF1" w:rsidP="006E77B1">
      <w:pPr>
        <w:pStyle w:val="Default"/>
        <w:rPr>
          <w:color w:val="auto"/>
          <w:sz w:val="23"/>
          <w:szCs w:val="23"/>
        </w:rPr>
      </w:pPr>
    </w:p>
    <w:sectPr w:rsidR="006D1DF1" w:rsidSect="006E77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B1"/>
    <w:rsid w:val="003A40E7"/>
    <w:rsid w:val="006D1DF1"/>
    <w:rsid w:val="006E77B1"/>
    <w:rsid w:val="006F6431"/>
    <w:rsid w:val="00AD2FAA"/>
    <w:rsid w:val="00B04023"/>
    <w:rsid w:val="00B418FB"/>
    <w:rsid w:val="00F6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04C13-8797-42F9-BDC4-34FEF365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7B1"/>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Donkin</dc:creator>
  <cp:keywords/>
  <dc:description/>
  <cp:lastModifiedBy> </cp:lastModifiedBy>
  <cp:revision>2</cp:revision>
  <dcterms:created xsi:type="dcterms:W3CDTF">2022-10-05T13:34:00Z</dcterms:created>
  <dcterms:modified xsi:type="dcterms:W3CDTF">2022-10-05T13:34:00Z</dcterms:modified>
</cp:coreProperties>
</file>