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81"/>
        <w:tblW w:w="15588" w:type="dxa"/>
        <w:tblLayout w:type="fixed"/>
        <w:tblLook w:val="04A0" w:firstRow="1" w:lastRow="0" w:firstColumn="1" w:lastColumn="0" w:noHBand="0" w:noVBand="1"/>
      </w:tblPr>
      <w:tblGrid>
        <w:gridCol w:w="285"/>
        <w:gridCol w:w="718"/>
        <w:gridCol w:w="2111"/>
        <w:gridCol w:w="3969"/>
        <w:gridCol w:w="7087"/>
        <w:gridCol w:w="1418"/>
      </w:tblGrid>
      <w:tr w:rsidR="00103284" w:rsidTr="00103284">
        <w:tc>
          <w:tcPr>
            <w:tcW w:w="285" w:type="dxa"/>
            <w:shd w:val="clear" w:color="auto" w:fill="FFFF00"/>
          </w:tcPr>
          <w:p w:rsidR="00103284" w:rsidRPr="00580797" w:rsidRDefault="00103284" w:rsidP="00103284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303" w:type="dxa"/>
            <w:gridSpan w:val="5"/>
            <w:shd w:val="clear" w:color="auto" w:fill="FFFF00"/>
          </w:tcPr>
          <w:p w:rsidR="00103284" w:rsidRDefault="00103284" w:rsidP="00103284">
            <w:pPr>
              <w:rPr>
                <w:sz w:val="18"/>
                <w:szCs w:val="18"/>
              </w:rPr>
            </w:pPr>
            <w:r w:rsidRPr="00580797">
              <w:rPr>
                <w:rFonts w:ascii="Bradley Hand ITC" w:hAnsi="Bradley Hand ITC"/>
                <w:b/>
                <w:sz w:val="28"/>
                <w:szCs w:val="28"/>
              </w:rPr>
              <w:t>What are the aims and intentions of this curriculum?</w:t>
            </w:r>
            <w:r>
              <w:rPr>
                <w:sz w:val="18"/>
                <w:szCs w:val="18"/>
              </w:rPr>
              <w:t xml:space="preserve"> </w:t>
            </w:r>
          </w:p>
          <w:p w:rsidR="00103284" w:rsidRDefault="00103284" w:rsidP="00103284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That children:</w:t>
            </w:r>
          </w:p>
          <w:p w:rsidR="00103284" w:rsidRPr="002C29DC" w:rsidRDefault="00103284" w:rsidP="0010328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b</w:t>
            </w:r>
            <w:r w:rsidRPr="002C29DC">
              <w:rPr>
                <w:sz w:val="18"/>
                <w:szCs w:val="18"/>
              </w:rPr>
              <w:t>ecome increasingly critical and analytical thinkers</w:t>
            </w:r>
            <w:r>
              <w:rPr>
                <w:sz w:val="18"/>
                <w:szCs w:val="18"/>
              </w:rPr>
              <w:t>.</w:t>
            </w:r>
            <w:r w:rsidRPr="002C29DC">
              <w:rPr>
                <w:sz w:val="18"/>
                <w:szCs w:val="18"/>
              </w:rPr>
              <w:t> </w:t>
            </w:r>
          </w:p>
          <w:p w:rsidR="00103284" w:rsidRPr="002C29DC" w:rsidRDefault="00103284" w:rsidP="0010328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p</w:t>
            </w:r>
            <w:r w:rsidRPr="002C29DC">
              <w:rPr>
                <w:sz w:val="18"/>
                <w:szCs w:val="18"/>
              </w:rPr>
              <w:t>ossess a secure understanding of the chronology of the British Isles and other import</w:t>
            </w:r>
            <w:r>
              <w:rPr>
                <w:sz w:val="18"/>
                <w:szCs w:val="18"/>
              </w:rPr>
              <w:t>ant</w:t>
            </w:r>
            <w:r w:rsidRPr="002C29DC">
              <w:rPr>
                <w:sz w:val="18"/>
                <w:szCs w:val="18"/>
              </w:rPr>
              <w:t xml:space="preserve"> periods of History</w:t>
            </w:r>
            <w:r>
              <w:rPr>
                <w:sz w:val="18"/>
                <w:szCs w:val="18"/>
              </w:rPr>
              <w:t>.</w:t>
            </w:r>
            <w:r w:rsidRPr="002C29DC">
              <w:rPr>
                <w:sz w:val="18"/>
                <w:szCs w:val="18"/>
              </w:rPr>
              <w:t> </w:t>
            </w:r>
          </w:p>
          <w:p w:rsidR="00103284" w:rsidRPr="002C29DC" w:rsidRDefault="00103284" w:rsidP="0010328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</w:t>
            </w:r>
            <w:r w:rsidRPr="002C29DC">
              <w:rPr>
                <w:sz w:val="18"/>
                <w:szCs w:val="18"/>
              </w:rPr>
              <w:t xml:space="preserve"> discover links and connections to the History they learn and the wider community and locality</w:t>
            </w:r>
            <w:r>
              <w:rPr>
                <w:sz w:val="18"/>
                <w:szCs w:val="18"/>
              </w:rPr>
              <w:t>.</w:t>
            </w:r>
            <w:r w:rsidRPr="002C29DC">
              <w:rPr>
                <w:sz w:val="18"/>
                <w:szCs w:val="18"/>
              </w:rPr>
              <w:t> </w:t>
            </w:r>
          </w:p>
          <w:p w:rsidR="00103284" w:rsidRPr="002C29DC" w:rsidRDefault="00103284" w:rsidP="0010328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f</w:t>
            </w:r>
            <w:r w:rsidRPr="002C29DC">
              <w:rPr>
                <w:sz w:val="18"/>
                <w:szCs w:val="18"/>
              </w:rPr>
              <w:t>urther their knowledge and explanations of change and continuity over time with regards to the history of the British Isles and other societies and epochs</w:t>
            </w:r>
            <w:r>
              <w:rPr>
                <w:sz w:val="18"/>
                <w:szCs w:val="18"/>
              </w:rPr>
              <w:t>.</w:t>
            </w:r>
            <w:r w:rsidRPr="002C29DC">
              <w:rPr>
                <w:sz w:val="18"/>
                <w:szCs w:val="18"/>
              </w:rPr>
              <w:t> </w:t>
            </w:r>
          </w:p>
          <w:p w:rsidR="00103284" w:rsidRPr="002C29DC" w:rsidRDefault="00103284" w:rsidP="0010328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C29DC">
              <w:rPr>
                <w:sz w:val="18"/>
                <w:szCs w:val="18"/>
              </w:rPr>
              <w:t>Differentiate between source types and explain how interpretations in History may differ</w:t>
            </w:r>
            <w:r>
              <w:rPr>
                <w:sz w:val="18"/>
                <w:szCs w:val="18"/>
              </w:rPr>
              <w:t>.</w:t>
            </w:r>
            <w:r w:rsidRPr="002C29DC">
              <w:rPr>
                <w:sz w:val="18"/>
                <w:szCs w:val="18"/>
              </w:rPr>
              <w:t>  </w:t>
            </w:r>
          </w:p>
          <w:p w:rsidR="00103284" w:rsidRPr="002C29DC" w:rsidRDefault="00103284" w:rsidP="0010328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C29DC">
              <w:rPr>
                <w:sz w:val="18"/>
                <w:szCs w:val="18"/>
              </w:rPr>
              <w:t>Draw on similarities and differences within given time frames and across previously taught History</w:t>
            </w:r>
            <w:r>
              <w:rPr>
                <w:sz w:val="18"/>
                <w:szCs w:val="18"/>
              </w:rPr>
              <w:t>.</w:t>
            </w:r>
            <w:r w:rsidRPr="002C29DC">
              <w:rPr>
                <w:sz w:val="18"/>
                <w:szCs w:val="18"/>
              </w:rPr>
              <w:t> </w:t>
            </w:r>
          </w:p>
          <w:p w:rsidR="00103284" w:rsidRPr="002C29DC" w:rsidRDefault="00103284" w:rsidP="0010328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Enquire h</w:t>
            </w:r>
            <w:r w:rsidRPr="002C29DC">
              <w:rPr>
                <w:sz w:val="18"/>
                <w:szCs w:val="18"/>
              </w:rPr>
              <w:t>istorical</w:t>
            </w:r>
            <w:r>
              <w:rPr>
                <w:sz w:val="18"/>
                <w:szCs w:val="18"/>
              </w:rPr>
              <w:t>ly-</w:t>
            </w:r>
            <w:r w:rsidRPr="002C29DC">
              <w:rPr>
                <w:sz w:val="18"/>
                <w:szCs w:val="18"/>
              </w:rPr>
              <w:t>themed questions and form their own opinions and interpretation of the past</w:t>
            </w:r>
            <w:r>
              <w:rPr>
                <w:sz w:val="18"/>
                <w:szCs w:val="18"/>
              </w:rPr>
              <w:t>.</w:t>
            </w:r>
            <w:r w:rsidRPr="002C29DC">
              <w:rPr>
                <w:sz w:val="18"/>
                <w:szCs w:val="18"/>
              </w:rPr>
              <w:t> </w:t>
            </w:r>
          </w:p>
        </w:tc>
      </w:tr>
      <w:tr w:rsidR="00103284" w:rsidTr="00FF339E">
        <w:tc>
          <w:tcPr>
            <w:tcW w:w="1003" w:type="dxa"/>
            <w:gridSpan w:val="2"/>
          </w:tcPr>
          <w:p w:rsidR="00103284" w:rsidRPr="00580797" w:rsidRDefault="00103284" w:rsidP="00103284">
            <w:pPr>
              <w:rPr>
                <w:b/>
                <w:sz w:val="24"/>
                <w:szCs w:val="24"/>
              </w:rPr>
            </w:pPr>
            <w:r w:rsidRPr="00580797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2111" w:type="dxa"/>
          </w:tcPr>
          <w:p w:rsidR="00103284" w:rsidRDefault="00103284" w:rsidP="00103284">
            <w:pPr>
              <w:rPr>
                <w:b/>
                <w:sz w:val="24"/>
                <w:szCs w:val="24"/>
              </w:rPr>
            </w:pPr>
            <w:r w:rsidRPr="00580797">
              <w:rPr>
                <w:b/>
                <w:sz w:val="24"/>
                <w:szCs w:val="24"/>
              </w:rPr>
              <w:t>Topic</w:t>
            </w:r>
          </w:p>
          <w:p w:rsidR="00807CDA" w:rsidRPr="00807CDA" w:rsidRDefault="00807CDA" w:rsidP="00807CDA">
            <w:pPr>
              <w:rPr>
                <w:rFonts w:ascii="SassoonPrimaryInfant" w:hAnsi="SassoonPrimaryInfant"/>
                <w:b/>
              </w:rPr>
            </w:pPr>
          </w:p>
        </w:tc>
        <w:tc>
          <w:tcPr>
            <w:tcW w:w="3969" w:type="dxa"/>
          </w:tcPr>
          <w:p w:rsidR="00103284" w:rsidRPr="00580797" w:rsidRDefault="00103284" w:rsidP="00103284">
            <w:pPr>
              <w:rPr>
                <w:b/>
                <w:sz w:val="24"/>
                <w:szCs w:val="24"/>
              </w:rPr>
            </w:pPr>
            <w:r w:rsidRPr="00580797"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7087" w:type="dxa"/>
          </w:tcPr>
          <w:p w:rsidR="00103284" w:rsidRPr="00E80356" w:rsidRDefault="00103284" w:rsidP="001032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History </w:t>
            </w:r>
            <w:r w:rsidRPr="00580797">
              <w:rPr>
                <w:b/>
                <w:sz w:val="24"/>
                <w:szCs w:val="24"/>
              </w:rPr>
              <w:t>Skills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E80356">
              <w:rPr>
                <w:b/>
              </w:rPr>
              <w:t>Chronology, Vocabulary, Enquiry, Interpretation, Continuity and Change, Causes and Consequences, Similarities and Differences, and Significance.</w:t>
            </w:r>
          </w:p>
        </w:tc>
        <w:tc>
          <w:tcPr>
            <w:tcW w:w="1418" w:type="dxa"/>
          </w:tcPr>
          <w:p w:rsidR="00103284" w:rsidRPr="00580797" w:rsidRDefault="00103284" w:rsidP="00103284">
            <w:pPr>
              <w:rPr>
                <w:b/>
                <w:sz w:val="24"/>
                <w:szCs w:val="24"/>
              </w:rPr>
            </w:pPr>
            <w:r w:rsidRPr="00580797">
              <w:rPr>
                <w:b/>
                <w:sz w:val="24"/>
                <w:szCs w:val="24"/>
              </w:rPr>
              <w:t>Assessment</w:t>
            </w:r>
          </w:p>
        </w:tc>
      </w:tr>
      <w:tr w:rsidR="00103284" w:rsidTr="00FF339E">
        <w:trPr>
          <w:trHeight w:val="70"/>
        </w:trPr>
        <w:tc>
          <w:tcPr>
            <w:tcW w:w="1003" w:type="dxa"/>
            <w:gridSpan w:val="2"/>
          </w:tcPr>
          <w:p w:rsidR="00103284" w:rsidRPr="00F765A5" w:rsidRDefault="00103284" w:rsidP="0010328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Autumn</w:t>
            </w:r>
          </w:p>
        </w:tc>
        <w:tc>
          <w:tcPr>
            <w:tcW w:w="2111" w:type="dxa"/>
          </w:tcPr>
          <w:p w:rsidR="00807CDA" w:rsidRPr="00FF339E" w:rsidRDefault="00807CDA" w:rsidP="00103284">
            <w:pPr>
              <w:rPr>
                <w:rFonts w:eastAsia="Comic Sans MS" w:cstheme="minorHAnsi"/>
                <w:b/>
              </w:rPr>
            </w:pPr>
            <w:r w:rsidRPr="00FF339E">
              <w:rPr>
                <w:rFonts w:eastAsia="Comic Sans MS" w:cstheme="minorHAnsi"/>
                <w:b/>
              </w:rPr>
              <w:t xml:space="preserve">Fantastic Firsts: Why is the North East important to the railways? </w:t>
            </w:r>
          </w:p>
          <w:p w:rsidR="00103284" w:rsidRPr="00FF339E" w:rsidRDefault="006A1EDE" w:rsidP="006A1EDE">
            <w:pPr>
              <w:rPr>
                <w:rFonts w:cstheme="minorHAnsi"/>
                <w:b/>
                <w:i/>
              </w:rPr>
            </w:pPr>
            <w:r w:rsidRPr="00FF339E">
              <w:rPr>
                <w:rFonts w:eastAsia="Comic Sans MS" w:cstheme="minorHAnsi"/>
                <w:i/>
              </w:rPr>
              <w:t>George Stephenson, Timothy Hackworth, why trains were important and significance of railways (nationally and to Bearpark)</w:t>
            </w:r>
          </w:p>
        </w:tc>
        <w:tc>
          <w:tcPr>
            <w:tcW w:w="3969" w:type="dxa"/>
          </w:tcPr>
          <w:p w:rsidR="00103284" w:rsidRDefault="00103284" w:rsidP="00103284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443EF">
              <w:rPr>
                <w:rFonts w:ascii="Arial" w:hAnsi="Arial" w:cs="Arial"/>
                <w:iCs/>
                <w:sz w:val="20"/>
                <w:szCs w:val="20"/>
              </w:rPr>
              <w:t>Develop, then demonstrate an awareness of the past, using common words and phrases relating to the passing of time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3443E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103284" w:rsidRPr="003443EF" w:rsidRDefault="00103284" w:rsidP="00103284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443EF">
              <w:rPr>
                <w:rFonts w:ascii="Arial" w:hAnsi="Arial" w:cs="Arial"/>
                <w:iCs/>
                <w:sz w:val="20"/>
                <w:szCs w:val="20"/>
              </w:rPr>
              <w:t>Show where places, people and events fit into a broad chronological framework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103284" w:rsidRPr="003443EF" w:rsidRDefault="00103284" w:rsidP="00103284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443EF">
              <w:rPr>
                <w:rFonts w:ascii="Arial" w:hAnsi="Arial" w:cs="Arial"/>
                <w:iCs/>
                <w:sz w:val="20"/>
                <w:szCs w:val="20"/>
              </w:rPr>
              <w:t>Begin to use dates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103284" w:rsidRDefault="006A1EDE" w:rsidP="0010328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knowledge of events and inventions of national/global significance beyond living memory.</w:t>
            </w:r>
          </w:p>
          <w:p w:rsidR="006A1EDE" w:rsidRPr="001F379A" w:rsidRDefault="006A1EDE" w:rsidP="006A1EDE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F379A">
              <w:rPr>
                <w:rFonts w:ascii="Arial" w:hAnsi="Arial" w:cs="Arial"/>
                <w:iCs/>
                <w:sz w:val="20"/>
                <w:szCs w:val="20"/>
              </w:rPr>
              <w:t>To develop understanding of social and cultural history.</w:t>
            </w:r>
          </w:p>
          <w:p w:rsidR="00103284" w:rsidRPr="00947A04" w:rsidRDefault="00103284" w:rsidP="00103284">
            <w:pPr>
              <w:widowControl w:val="0"/>
              <w:spacing w:after="0" w:line="240" w:lineRule="auto"/>
              <w:rPr>
                <w:rFonts w:ascii="SassoonPrimaryInfant" w:hAnsi="SassoonPrimaryInfant"/>
              </w:rPr>
            </w:pPr>
          </w:p>
        </w:tc>
        <w:tc>
          <w:tcPr>
            <w:tcW w:w="7087" w:type="dxa"/>
          </w:tcPr>
          <w:p w:rsidR="00103284" w:rsidRPr="003443EF" w:rsidRDefault="00103284" w:rsidP="00103284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443EF">
              <w:rPr>
                <w:rFonts w:ascii="Arial" w:hAnsi="Arial" w:cs="Arial"/>
                <w:iCs/>
                <w:sz w:val="20"/>
                <w:szCs w:val="20"/>
              </w:rPr>
              <w:t>Develop, the use a wide vocabulary of historical terms, such as: a long time ag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o, recently, when my …. were </w:t>
            </w:r>
            <w:r w:rsidRPr="003443EF">
              <w:rPr>
                <w:rFonts w:ascii="Arial" w:hAnsi="Arial" w:cs="Arial"/>
                <w:iCs/>
                <w:sz w:val="20"/>
                <w:szCs w:val="20"/>
              </w:rPr>
              <w:t>younger, years, decades, centuries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3443E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103284" w:rsidRPr="003443EF" w:rsidRDefault="00103284" w:rsidP="0010328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3EF">
              <w:rPr>
                <w:rFonts w:ascii="Arial" w:hAnsi="Arial" w:cs="Arial"/>
                <w:iCs/>
                <w:sz w:val="20"/>
                <w:szCs w:val="20"/>
              </w:rPr>
              <w:t xml:space="preserve">Ask and begin to answer questions about events e.g. When?  What happened?  What was it like…? Why?  Who was involved? </w:t>
            </w:r>
          </w:p>
          <w:p w:rsidR="00103284" w:rsidRPr="003443EF" w:rsidRDefault="00103284" w:rsidP="00103284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443EF">
              <w:rPr>
                <w:rFonts w:ascii="Arial" w:hAnsi="Arial" w:cs="Arial"/>
                <w:iCs/>
                <w:sz w:val="20"/>
                <w:szCs w:val="20"/>
              </w:rPr>
              <w:t>Understand some ways we find out about the past e.g. using artefacts, pictures, stories and websites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103284" w:rsidRPr="003443EF" w:rsidRDefault="00103284" w:rsidP="00103284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443EF">
              <w:rPr>
                <w:rFonts w:ascii="Arial" w:hAnsi="Arial" w:cs="Arial"/>
                <w:iCs/>
                <w:sz w:val="20"/>
                <w:szCs w:val="20"/>
              </w:rPr>
              <w:t>Choose and use parts of stories and other sources to show understanding of events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3443E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103284" w:rsidRPr="003443EF" w:rsidRDefault="00103284" w:rsidP="00103284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443EF">
              <w:rPr>
                <w:rFonts w:ascii="Arial" w:hAnsi="Arial" w:cs="Arial"/>
                <w:iCs/>
                <w:sz w:val="20"/>
                <w:szCs w:val="20"/>
              </w:rPr>
              <w:t>Communicate understanding of the past in a variety of ways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103284" w:rsidRPr="003443EF" w:rsidRDefault="00103284" w:rsidP="0010328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3EF">
              <w:rPr>
                <w:rFonts w:ascii="Arial" w:hAnsi="Arial" w:cs="Arial"/>
                <w:iCs/>
                <w:sz w:val="20"/>
                <w:szCs w:val="20"/>
              </w:rPr>
              <w:t>Identify different ways that the past is represented, e.g. fictional accounts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illustrations, films, song, </w:t>
            </w:r>
            <w:r w:rsidRPr="003443EF">
              <w:rPr>
                <w:rFonts w:ascii="Arial" w:hAnsi="Arial" w:cs="Arial"/>
                <w:iCs/>
                <w:sz w:val="20"/>
                <w:szCs w:val="20"/>
              </w:rPr>
              <w:t>museum displays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103284" w:rsidRPr="00807CDA" w:rsidRDefault="00103284" w:rsidP="00103284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443EF">
              <w:rPr>
                <w:rFonts w:ascii="Arial" w:hAnsi="Arial" w:cs="Arial"/>
                <w:iCs/>
                <w:sz w:val="20"/>
                <w:szCs w:val="20"/>
              </w:rPr>
              <w:t>Identify similarities and differences between ways of life in different periods, including their own lives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03284" w:rsidRPr="00580797" w:rsidRDefault="00103284" w:rsidP="00103284">
            <w:pPr>
              <w:rPr>
                <w:sz w:val="18"/>
                <w:szCs w:val="18"/>
              </w:rPr>
            </w:pPr>
          </w:p>
        </w:tc>
      </w:tr>
      <w:tr w:rsidR="00103284" w:rsidTr="00FF339E">
        <w:trPr>
          <w:trHeight w:val="2259"/>
        </w:trPr>
        <w:tc>
          <w:tcPr>
            <w:tcW w:w="1003" w:type="dxa"/>
            <w:gridSpan w:val="2"/>
          </w:tcPr>
          <w:p w:rsidR="00103284" w:rsidRDefault="00103284" w:rsidP="0010328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Spring</w:t>
            </w:r>
          </w:p>
        </w:tc>
        <w:tc>
          <w:tcPr>
            <w:tcW w:w="2111" w:type="dxa"/>
          </w:tcPr>
          <w:p w:rsidR="008254F8" w:rsidRPr="00FF339E" w:rsidRDefault="007E281C" w:rsidP="00E7136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Why was</w:t>
            </w:r>
            <w:r w:rsidR="00807CDA" w:rsidRPr="00FF339E">
              <w:rPr>
                <w:rFonts w:cstheme="minorHAnsi"/>
                <w:b/>
              </w:rPr>
              <w:t xml:space="preserve"> T</w:t>
            </w:r>
            <w:r w:rsidR="006A1EDE" w:rsidRPr="00FF339E">
              <w:rPr>
                <w:rFonts w:cstheme="minorHAnsi"/>
                <w:b/>
              </w:rPr>
              <w:t>he Great Fi</w:t>
            </w:r>
            <w:r w:rsidR="00807CDA" w:rsidRPr="00FF339E">
              <w:rPr>
                <w:rFonts w:cstheme="minorHAnsi"/>
                <w:b/>
              </w:rPr>
              <w:t>re of London significant?</w:t>
            </w:r>
          </w:p>
          <w:p w:rsidR="00103284" w:rsidRDefault="00143A25" w:rsidP="00E7136B">
            <w:pPr>
              <w:rPr>
                <w:rFonts w:cstheme="minorHAnsi"/>
                <w:i/>
              </w:rPr>
            </w:pPr>
            <w:r w:rsidRPr="00FF339E">
              <w:rPr>
                <w:rFonts w:cstheme="minorHAnsi"/>
                <w:i/>
              </w:rPr>
              <w:t>Significant national and local events; c</w:t>
            </w:r>
            <w:r w:rsidR="006A1EDE" w:rsidRPr="00FF339E">
              <w:rPr>
                <w:rFonts w:cstheme="minorHAnsi"/>
                <w:i/>
              </w:rPr>
              <w:t>hanges to materials used for building and fire-fighting</w:t>
            </w:r>
          </w:p>
          <w:p w:rsidR="00FF339E" w:rsidRPr="00FF339E" w:rsidRDefault="00FF339E" w:rsidP="00E7136B">
            <w:pPr>
              <w:rPr>
                <w:rFonts w:cstheme="minorHAnsi"/>
                <w:i/>
              </w:rPr>
            </w:pPr>
          </w:p>
        </w:tc>
        <w:tc>
          <w:tcPr>
            <w:tcW w:w="3969" w:type="dxa"/>
          </w:tcPr>
          <w:p w:rsidR="00103284" w:rsidRDefault="00103284" w:rsidP="00103284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443EF">
              <w:rPr>
                <w:rFonts w:ascii="Arial" w:hAnsi="Arial" w:cs="Arial"/>
                <w:iCs/>
                <w:sz w:val="20"/>
                <w:szCs w:val="20"/>
              </w:rPr>
              <w:t>Develop, then demonstrate an awareness of the past, using common words and phrases relating to the passing of time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3443E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103284" w:rsidRPr="003443EF" w:rsidRDefault="00103284" w:rsidP="00103284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443EF">
              <w:rPr>
                <w:rFonts w:ascii="Arial" w:hAnsi="Arial" w:cs="Arial"/>
                <w:iCs/>
                <w:sz w:val="20"/>
                <w:szCs w:val="20"/>
              </w:rPr>
              <w:t>Show where places, people and events fit into a broad chronological framework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103284" w:rsidRPr="003443EF" w:rsidRDefault="00103284" w:rsidP="00103284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443EF">
              <w:rPr>
                <w:rFonts w:ascii="Arial" w:hAnsi="Arial" w:cs="Arial"/>
                <w:iCs/>
                <w:sz w:val="20"/>
                <w:szCs w:val="20"/>
              </w:rPr>
              <w:t>Begin to use dates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103284" w:rsidRDefault="00103284" w:rsidP="0010328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3284" w:rsidRPr="00947A04" w:rsidRDefault="00103284" w:rsidP="00E7136B">
            <w:pPr>
              <w:widowControl w:val="0"/>
              <w:spacing w:after="0" w:line="240" w:lineRule="auto"/>
              <w:rPr>
                <w:rFonts w:ascii="SassoonPrimaryInfant" w:hAnsi="SassoonPrimaryInfant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knowledge of events and inventions of national/global significance</w:t>
            </w:r>
            <w:r w:rsidR="00505403">
              <w:rPr>
                <w:rFonts w:ascii="Arial" w:hAnsi="Arial" w:cs="Arial"/>
                <w:sz w:val="20"/>
                <w:szCs w:val="20"/>
              </w:rPr>
              <w:t xml:space="preserve"> beyond living memory.</w:t>
            </w:r>
          </w:p>
        </w:tc>
        <w:tc>
          <w:tcPr>
            <w:tcW w:w="7087" w:type="dxa"/>
          </w:tcPr>
          <w:p w:rsidR="00103284" w:rsidRPr="003443EF" w:rsidRDefault="00103284" w:rsidP="00103284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443EF">
              <w:rPr>
                <w:rFonts w:ascii="Arial" w:hAnsi="Arial" w:cs="Arial"/>
                <w:iCs/>
                <w:sz w:val="20"/>
                <w:szCs w:val="20"/>
              </w:rPr>
              <w:t>Develop, the use a wide vocabulary of historical terms, such as: a long time ag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o, recently, when my …. were </w:t>
            </w:r>
            <w:r w:rsidRPr="003443EF">
              <w:rPr>
                <w:rFonts w:ascii="Arial" w:hAnsi="Arial" w:cs="Arial"/>
                <w:iCs/>
                <w:sz w:val="20"/>
                <w:szCs w:val="20"/>
              </w:rPr>
              <w:t>younger, years, decades, centuries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3443E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103284" w:rsidRPr="003443EF" w:rsidRDefault="00103284" w:rsidP="0010328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3EF">
              <w:rPr>
                <w:rFonts w:ascii="Arial" w:hAnsi="Arial" w:cs="Arial"/>
                <w:iCs/>
                <w:sz w:val="20"/>
                <w:szCs w:val="20"/>
              </w:rPr>
              <w:t xml:space="preserve">Ask and begin to answer questions about events e.g. When?  What happened?  What was it like…? Why?  Who was involved? </w:t>
            </w:r>
          </w:p>
          <w:p w:rsidR="00103284" w:rsidRPr="003443EF" w:rsidRDefault="00103284" w:rsidP="00103284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443EF">
              <w:rPr>
                <w:rFonts w:ascii="Arial" w:hAnsi="Arial" w:cs="Arial"/>
                <w:iCs/>
                <w:sz w:val="20"/>
                <w:szCs w:val="20"/>
              </w:rPr>
              <w:t>Understand some ways we find out about the past e.g. using artefacts, pictures, stories and websites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103284" w:rsidRPr="003443EF" w:rsidRDefault="00103284" w:rsidP="00103284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443EF">
              <w:rPr>
                <w:rFonts w:ascii="Arial" w:hAnsi="Arial" w:cs="Arial"/>
                <w:iCs/>
                <w:sz w:val="20"/>
                <w:szCs w:val="20"/>
              </w:rPr>
              <w:t>Choose and use parts of stories and other sources to show understanding of events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3443E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103284" w:rsidRPr="003443EF" w:rsidRDefault="00103284" w:rsidP="00103284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443EF">
              <w:rPr>
                <w:rFonts w:ascii="Arial" w:hAnsi="Arial" w:cs="Arial"/>
                <w:iCs/>
                <w:sz w:val="20"/>
                <w:szCs w:val="20"/>
              </w:rPr>
              <w:t>Communicate understanding of the past in a variety of ways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103284" w:rsidRPr="003443EF" w:rsidRDefault="00103284" w:rsidP="0010328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3EF">
              <w:rPr>
                <w:rFonts w:ascii="Arial" w:hAnsi="Arial" w:cs="Arial"/>
                <w:iCs/>
                <w:sz w:val="20"/>
                <w:szCs w:val="20"/>
              </w:rPr>
              <w:t>Identify different ways that the past is represented, e.g. fictional accounts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illustrations, films, song, </w:t>
            </w:r>
            <w:r w:rsidRPr="003443EF">
              <w:rPr>
                <w:rFonts w:ascii="Arial" w:hAnsi="Arial" w:cs="Arial"/>
                <w:iCs/>
                <w:sz w:val="20"/>
                <w:szCs w:val="20"/>
              </w:rPr>
              <w:t>museum displays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E7136B" w:rsidRPr="001F379A" w:rsidRDefault="00103284" w:rsidP="00E7136B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443EF">
              <w:rPr>
                <w:rFonts w:ascii="Arial" w:hAnsi="Arial" w:cs="Arial"/>
                <w:iCs/>
                <w:sz w:val="20"/>
                <w:szCs w:val="20"/>
              </w:rPr>
              <w:t>Identify similarities and differences between ways of life in different periods, including their own lives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E7136B" w:rsidRPr="001F379A">
              <w:rPr>
                <w:rFonts w:ascii="Arial" w:hAnsi="Arial" w:cs="Arial"/>
                <w:iCs/>
                <w:sz w:val="20"/>
                <w:szCs w:val="20"/>
              </w:rPr>
              <w:t xml:space="preserve"> Discuss change and continuity in an aspect of life, e.g. holidays.</w:t>
            </w:r>
          </w:p>
          <w:p w:rsidR="00E7136B" w:rsidRPr="001F379A" w:rsidRDefault="00E7136B" w:rsidP="00E7136B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F379A">
              <w:rPr>
                <w:rFonts w:ascii="Arial" w:hAnsi="Arial" w:cs="Arial"/>
                <w:iCs/>
                <w:sz w:val="20"/>
                <w:szCs w:val="20"/>
              </w:rPr>
              <w:t>Recognise why people did things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E7136B" w:rsidRPr="001F379A" w:rsidRDefault="00E7136B" w:rsidP="00E7136B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F379A">
              <w:rPr>
                <w:rFonts w:ascii="Arial" w:hAnsi="Arial" w:cs="Arial"/>
                <w:iCs/>
                <w:sz w:val="20"/>
                <w:szCs w:val="20"/>
              </w:rPr>
              <w:t>Recognise why some events happened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E7136B" w:rsidRDefault="00E7136B" w:rsidP="00E7136B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F379A">
              <w:rPr>
                <w:rFonts w:ascii="Arial" w:hAnsi="Arial" w:cs="Arial"/>
                <w:iCs/>
                <w:sz w:val="20"/>
                <w:szCs w:val="20"/>
              </w:rPr>
              <w:t>Recognise what happened as a result of people’s actions or events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103284" w:rsidRPr="00947A04" w:rsidRDefault="00E7136B" w:rsidP="00E7136B">
            <w:pPr>
              <w:widowControl w:val="0"/>
              <w:spacing w:line="273" w:lineRule="auto"/>
              <w:rPr>
                <w:rFonts w:ascii="SassoonPrimaryInfant" w:hAnsi="SassoonPrimaryInfant" w:cs="Calibri"/>
              </w:rPr>
            </w:pPr>
            <w:r w:rsidRPr="001F379A">
              <w:rPr>
                <w:rFonts w:ascii="Arial" w:hAnsi="Arial" w:cs="Arial"/>
                <w:iCs/>
                <w:sz w:val="20"/>
                <w:szCs w:val="20"/>
              </w:rPr>
              <w:t>Recognise and make simple observations about who was important in an historical event/account, e.g. talk about im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portant places and who was </w:t>
            </w:r>
            <w:r w:rsidRPr="001F379A">
              <w:rPr>
                <w:rFonts w:ascii="Arial" w:hAnsi="Arial" w:cs="Arial"/>
                <w:iCs/>
                <w:sz w:val="20"/>
                <w:szCs w:val="20"/>
              </w:rPr>
              <w:t>important and why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1F379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03284" w:rsidRPr="00580797" w:rsidRDefault="00103284" w:rsidP="00103284">
            <w:pPr>
              <w:rPr>
                <w:sz w:val="18"/>
                <w:szCs w:val="18"/>
              </w:rPr>
            </w:pPr>
          </w:p>
        </w:tc>
      </w:tr>
      <w:tr w:rsidR="00103284" w:rsidTr="00FF339E">
        <w:trPr>
          <w:trHeight w:val="983"/>
        </w:trPr>
        <w:tc>
          <w:tcPr>
            <w:tcW w:w="1003" w:type="dxa"/>
            <w:gridSpan w:val="2"/>
          </w:tcPr>
          <w:p w:rsidR="00103284" w:rsidRPr="00F765A5" w:rsidRDefault="00103284" w:rsidP="0010328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Summer</w:t>
            </w:r>
          </w:p>
        </w:tc>
        <w:tc>
          <w:tcPr>
            <w:tcW w:w="2111" w:type="dxa"/>
          </w:tcPr>
          <w:p w:rsidR="00807CDA" w:rsidRPr="00FF339E" w:rsidRDefault="00FF339E" w:rsidP="00103284">
            <w:pPr>
              <w:rPr>
                <w:rFonts w:cstheme="minorHAnsi"/>
                <w:b/>
              </w:rPr>
            </w:pPr>
            <w:r w:rsidRPr="00FF339E">
              <w:rPr>
                <w:rFonts w:cstheme="minorHAnsi"/>
                <w:b/>
              </w:rPr>
              <w:t xml:space="preserve">How have </w:t>
            </w:r>
            <w:r w:rsidR="005137F2">
              <w:rPr>
                <w:rFonts w:cstheme="minorHAnsi"/>
                <w:b/>
              </w:rPr>
              <w:t xml:space="preserve">seaside </w:t>
            </w:r>
            <w:r w:rsidRPr="00FF339E">
              <w:rPr>
                <w:rFonts w:cstheme="minorHAnsi"/>
                <w:b/>
              </w:rPr>
              <w:t>holidays changed</w:t>
            </w:r>
            <w:r w:rsidR="00807CDA" w:rsidRPr="00FF339E">
              <w:rPr>
                <w:rFonts w:cstheme="minorHAnsi"/>
                <w:b/>
              </w:rPr>
              <w:t>?</w:t>
            </w:r>
          </w:p>
          <w:p w:rsidR="00103284" w:rsidRPr="00FF339E" w:rsidRDefault="00505403" w:rsidP="00505403">
            <w:pPr>
              <w:rPr>
                <w:rFonts w:cstheme="minorHAnsi"/>
                <w:i/>
              </w:rPr>
            </w:pPr>
            <w:r w:rsidRPr="00FF339E">
              <w:rPr>
                <w:rFonts w:cstheme="minorHAnsi"/>
                <w:i/>
              </w:rPr>
              <w:t>Changes within and beyond living memory</w:t>
            </w:r>
            <w:r w:rsidR="006A1EDE" w:rsidRPr="00FF339E">
              <w:rPr>
                <w:rFonts w:cstheme="minorHAnsi"/>
                <w:i/>
              </w:rPr>
              <w:t xml:space="preserve"> to our locality</w:t>
            </w:r>
            <w:r w:rsidR="008254F8" w:rsidRPr="00FF339E">
              <w:rPr>
                <w:rFonts w:cstheme="minorHAnsi"/>
                <w:i/>
              </w:rPr>
              <w:t>:</w:t>
            </w:r>
            <w:r w:rsidR="00807CDA" w:rsidRPr="00FF339E">
              <w:rPr>
                <w:rFonts w:cstheme="minorHAnsi"/>
                <w:i/>
              </w:rPr>
              <w:t xml:space="preserve"> </w:t>
            </w:r>
            <w:r w:rsidR="008254F8" w:rsidRPr="00FF339E">
              <w:rPr>
                <w:rFonts w:cstheme="minorHAnsi"/>
                <w:i/>
              </w:rPr>
              <w:t>Holidays now and then; significant places on my doorstep – how have they changed</w:t>
            </w:r>
            <w:r w:rsidR="00FF339E">
              <w:rPr>
                <w:rFonts w:cstheme="minorHAnsi"/>
                <w:i/>
              </w:rPr>
              <w:t>?</w:t>
            </w:r>
          </w:p>
        </w:tc>
        <w:tc>
          <w:tcPr>
            <w:tcW w:w="3969" w:type="dxa"/>
          </w:tcPr>
          <w:p w:rsidR="00103284" w:rsidRPr="001F379A" w:rsidRDefault="00103284" w:rsidP="00103284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F379A">
              <w:rPr>
                <w:rFonts w:ascii="Arial" w:hAnsi="Arial" w:cs="Arial"/>
                <w:iCs/>
                <w:sz w:val="20"/>
                <w:szCs w:val="20"/>
              </w:rPr>
              <w:t xml:space="preserve">Develop, then demonstrate an awareness of the past, using common words and phrases relating to the passing of time. </w:t>
            </w:r>
          </w:p>
          <w:p w:rsidR="00103284" w:rsidRPr="001F379A" w:rsidRDefault="00103284" w:rsidP="00103284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F379A">
              <w:rPr>
                <w:rFonts w:ascii="Arial" w:hAnsi="Arial" w:cs="Arial"/>
                <w:iCs/>
                <w:sz w:val="20"/>
                <w:szCs w:val="20"/>
              </w:rPr>
              <w:t>Show where places, people and events fit into a broad chronological framework.</w:t>
            </w:r>
          </w:p>
          <w:p w:rsidR="00505403" w:rsidRPr="001F379A" w:rsidRDefault="00103284" w:rsidP="00103284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F379A">
              <w:rPr>
                <w:rFonts w:ascii="Arial" w:hAnsi="Arial" w:cs="Arial"/>
                <w:iCs/>
                <w:sz w:val="20"/>
                <w:szCs w:val="20"/>
              </w:rPr>
              <w:t>Begin to use dates.</w:t>
            </w:r>
          </w:p>
          <w:p w:rsidR="00505403" w:rsidRPr="001F379A" w:rsidRDefault="00505403" w:rsidP="00103284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05403" w:rsidRPr="001F379A" w:rsidRDefault="00505403" w:rsidP="00103284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F379A">
              <w:rPr>
                <w:rFonts w:ascii="Arial" w:hAnsi="Arial" w:cs="Arial"/>
                <w:iCs/>
                <w:sz w:val="20"/>
                <w:szCs w:val="20"/>
              </w:rPr>
              <w:t>To develop understanding of social and cultural history.</w:t>
            </w:r>
          </w:p>
          <w:p w:rsidR="00505403" w:rsidRPr="001F379A" w:rsidRDefault="00505403" w:rsidP="00103284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F379A">
              <w:rPr>
                <w:rFonts w:ascii="Arial" w:hAnsi="Arial" w:cs="Arial"/>
                <w:iCs/>
                <w:sz w:val="20"/>
                <w:szCs w:val="20"/>
              </w:rPr>
              <w:t>To identify different features of ways of life through history.</w:t>
            </w:r>
          </w:p>
          <w:p w:rsidR="00505403" w:rsidRPr="001F379A" w:rsidRDefault="00505403" w:rsidP="00103284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03284" w:rsidRPr="001F379A" w:rsidRDefault="00103284" w:rsidP="0010328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3284" w:rsidRPr="001F379A" w:rsidRDefault="00103284" w:rsidP="0010328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103284" w:rsidRPr="001F379A" w:rsidRDefault="00103284" w:rsidP="00103284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F379A">
              <w:rPr>
                <w:rFonts w:ascii="Arial" w:hAnsi="Arial" w:cs="Arial"/>
                <w:iCs/>
                <w:sz w:val="20"/>
                <w:szCs w:val="20"/>
              </w:rPr>
              <w:t xml:space="preserve">Develop, the use a wide vocabulary of historical terms, such as: a long time ago, recently, when my …. were younger, years, decades, centuries. </w:t>
            </w:r>
          </w:p>
          <w:p w:rsidR="00103284" w:rsidRPr="001F379A" w:rsidRDefault="00103284" w:rsidP="00103284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F379A">
              <w:rPr>
                <w:rFonts w:ascii="Arial" w:hAnsi="Arial" w:cs="Arial"/>
                <w:iCs/>
                <w:sz w:val="20"/>
                <w:szCs w:val="20"/>
              </w:rPr>
              <w:t>Understand some ways we find out about the past e.g. using artefacts, pictures, stories and websites.</w:t>
            </w:r>
          </w:p>
          <w:p w:rsidR="00103284" w:rsidRPr="001F379A" w:rsidRDefault="00103284" w:rsidP="00103284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F379A">
              <w:rPr>
                <w:rFonts w:ascii="Arial" w:hAnsi="Arial" w:cs="Arial"/>
                <w:iCs/>
                <w:sz w:val="20"/>
                <w:szCs w:val="20"/>
              </w:rPr>
              <w:t xml:space="preserve">Choose and use parts of stories and other sources to show understanding of events. </w:t>
            </w:r>
          </w:p>
          <w:p w:rsidR="00103284" w:rsidRPr="001F379A" w:rsidRDefault="00103284" w:rsidP="00103284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F379A">
              <w:rPr>
                <w:rFonts w:ascii="Arial" w:hAnsi="Arial" w:cs="Arial"/>
                <w:iCs/>
                <w:sz w:val="20"/>
                <w:szCs w:val="20"/>
              </w:rPr>
              <w:t>Communicate understanding of the past in a variety of ways.</w:t>
            </w:r>
          </w:p>
          <w:p w:rsidR="00103284" w:rsidRPr="001F379A" w:rsidRDefault="00103284" w:rsidP="0010328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79A">
              <w:rPr>
                <w:rFonts w:ascii="Arial" w:hAnsi="Arial" w:cs="Arial"/>
                <w:iCs/>
                <w:sz w:val="20"/>
                <w:szCs w:val="20"/>
              </w:rPr>
              <w:t>Identify different ways that the past is represented, e.g. fictional accounts, illustrations, films, song, museum displays.</w:t>
            </w:r>
          </w:p>
          <w:p w:rsidR="00103284" w:rsidRPr="001F379A" w:rsidRDefault="00103284" w:rsidP="00103284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F379A">
              <w:rPr>
                <w:rFonts w:ascii="Arial" w:hAnsi="Arial" w:cs="Arial"/>
                <w:iCs/>
                <w:sz w:val="20"/>
                <w:szCs w:val="20"/>
              </w:rPr>
              <w:t>Identify similarities and differences between ways of life in different periods, including their own lives.</w:t>
            </w:r>
          </w:p>
          <w:p w:rsidR="001F379A" w:rsidRPr="001F379A" w:rsidRDefault="001F379A" w:rsidP="001F379A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F379A">
              <w:rPr>
                <w:rFonts w:ascii="Arial" w:hAnsi="Arial" w:cs="Arial"/>
                <w:iCs/>
                <w:sz w:val="20"/>
                <w:szCs w:val="20"/>
              </w:rPr>
              <w:t>Discuss change and continuity in an aspect of life, e.g. holidays.</w:t>
            </w:r>
          </w:p>
          <w:p w:rsidR="001F379A" w:rsidRPr="001F379A" w:rsidRDefault="001F379A" w:rsidP="001F379A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F379A">
              <w:rPr>
                <w:rFonts w:ascii="Arial" w:hAnsi="Arial" w:cs="Arial"/>
                <w:iCs/>
                <w:sz w:val="20"/>
                <w:szCs w:val="20"/>
              </w:rPr>
              <w:t>Recognise why people did things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1F379A" w:rsidRDefault="001F379A" w:rsidP="001F379A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F379A">
              <w:rPr>
                <w:rFonts w:ascii="Arial" w:hAnsi="Arial" w:cs="Arial"/>
                <w:iCs/>
                <w:sz w:val="20"/>
                <w:szCs w:val="20"/>
              </w:rPr>
              <w:t>Recognise what happened as a result of people’s actions or events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103284" w:rsidRPr="001F379A" w:rsidRDefault="001F379A" w:rsidP="00FF339E">
            <w:pPr>
              <w:widowControl w:val="0"/>
              <w:spacing w:line="273" w:lineRule="auto"/>
              <w:rPr>
                <w:rFonts w:ascii="Arial" w:hAnsi="Arial" w:cs="Arial"/>
              </w:rPr>
            </w:pPr>
            <w:r w:rsidRPr="001F379A">
              <w:rPr>
                <w:rFonts w:ascii="Arial" w:hAnsi="Arial" w:cs="Arial"/>
                <w:iCs/>
                <w:sz w:val="20"/>
                <w:szCs w:val="20"/>
              </w:rPr>
              <w:t>Recognise and make simple observations about who was important in an historical event/account, e.g. talk about im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portant places and who was </w:t>
            </w:r>
            <w:r w:rsidRPr="001F379A">
              <w:rPr>
                <w:rFonts w:ascii="Arial" w:hAnsi="Arial" w:cs="Arial"/>
                <w:iCs/>
                <w:sz w:val="20"/>
                <w:szCs w:val="20"/>
              </w:rPr>
              <w:t>important and why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1F379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03284" w:rsidRPr="00580797" w:rsidRDefault="00103284" w:rsidP="00103284">
            <w:pPr>
              <w:rPr>
                <w:sz w:val="18"/>
                <w:szCs w:val="18"/>
              </w:rPr>
            </w:pPr>
          </w:p>
        </w:tc>
      </w:tr>
    </w:tbl>
    <w:p w:rsidR="0045269E" w:rsidRDefault="0045269E"/>
    <w:sectPr w:rsidR="0045269E" w:rsidSect="00F765A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D6C" w:rsidRDefault="004F6D6C" w:rsidP="00C138A2">
      <w:pPr>
        <w:spacing w:after="0" w:line="240" w:lineRule="auto"/>
      </w:pPr>
      <w:r>
        <w:separator/>
      </w:r>
    </w:p>
  </w:endnote>
  <w:endnote w:type="continuationSeparator" w:id="0">
    <w:p w:rsidR="004F6D6C" w:rsidRDefault="004F6D6C" w:rsidP="00C1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D6C" w:rsidRDefault="004F6D6C" w:rsidP="00C138A2">
      <w:pPr>
        <w:spacing w:after="0" w:line="240" w:lineRule="auto"/>
      </w:pPr>
      <w:r>
        <w:separator/>
      </w:r>
    </w:p>
  </w:footnote>
  <w:footnote w:type="continuationSeparator" w:id="0">
    <w:p w:rsidR="004F6D6C" w:rsidRDefault="004F6D6C" w:rsidP="00C1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9A" w:rsidRPr="00613AB3" w:rsidRDefault="001F379A" w:rsidP="00C138A2">
    <w:pPr>
      <w:rPr>
        <w:rFonts w:ascii="SassoonPrimaryType" w:hAnsi="SassoonPrimaryType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7E7D331" wp14:editId="739DD7E3">
          <wp:simplePos x="0" y="0"/>
          <wp:positionH relativeFrom="leftMargin">
            <wp:posOffset>346364</wp:posOffset>
          </wp:positionH>
          <wp:positionV relativeFrom="paragraph">
            <wp:posOffset>-237168</wp:posOffset>
          </wp:positionV>
          <wp:extent cx="609600" cy="609600"/>
          <wp:effectExtent l="0" t="0" r="0" b="0"/>
          <wp:wrapTight wrapText="bothSides">
            <wp:wrapPolygon edited="0">
              <wp:start x="8100" y="0"/>
              <wp:lineTo x="0" y="2025"/>
              <wp:lineTo x="0" y="18225"/>
              <wp:lineTo x="6750" y="20925"/>
              <wp:lineTo x="14175" y="20925"/>
              <wp:lineTo x="20925" y="18225"/>
              <wp:lineTo x="20925" y="2025"/>
              <wp:lineTo x="12825" y="0"/>
              <wp:lineTo x="8100" y="0"/>
            </wp:wrapPolygon>
          </wp:wrapTight>
          <wp:docPr id="2" name="Picture 2" descr="Image result for bearpark primary school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earpark primary school 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  <w:r>
      <w:rPr>
        <w:rFonts w:ascii="SassoonPrimaryType" w:hAnsi="SassoonPrimaryType"/>
        <w:sz w:val="28"/>
        <w:szCs w:val="28"/>
      </w:rPr>
      <w:t>History Curriculum: Year 2 – Progression of Skills</w:t>
    </w:r>
    <w:r w:rsidRPr="00613AB3">
      <w:rPr>
        <w:rFonts w:ascii="SassoonPrimaryType" w:hAnsi="SassoonPrimaryType"/>
        <w:sz w:val="28"/>
        <w:szCs w:val="28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  <w:p w:rsidR="001F379A" w:rsidRDefault="001F37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203"/>
    <w:multiLevelType w:val="hybridMultilevel"/>
    <w:tmpl w:val="8FD67B60"/>
    <w:lvl w:ilvl="0" w:tplc="533C77E2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403E2"/>
    <w:multiLevelType w:val="multilevel"/>
    <w:tmpl w:val="22E8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410D91"/>
    <w:multiLevelType w:val="hybridMultilevel"/>
    <w:tmpl w:val="44A85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1435E"/>
    <w:multiLevelType w:val="multilevel"/>
    <w:tmpl w:val="5142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BB1C58"/>
    <w:multiLevelType w:val="hybridMultilevel"/>
    <w:tmpl w:val="7CF8B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F8709D"/>
    <w:multiLevelType w:val="hybridMultilevel"/>
    <w:tmpl w:val="0994CF3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A344EFB"/>
    <w:multiLevelType w:val="hybridMultilevel"/>
    <w:tmpl w:val="51A81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91531A"/>
    <w:multiLevelType w:val="hybridMultilevel"/>
    <w:tmpl w:val="9D208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F622E"/>
    <w:multiLevelType w:val="hybridMultilevel"/>
    <w:tmpl w:val="A80C4A2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80F58"/>
    <w:multiLevelType w:val="hybridMultilevel"/>
    <w:tmpl w:val="B9CA2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A2"/>
    <w:rsid w:val="00032BA1"/>
    <w:rsid w:val="00041E97"/>
    <w:rsid w:val="00046662"/>
    <w:rsid w:val="000622DA"/>
    <w:rsid w:val="00086B5C"/>
    <w:rsid w:val="000A3E32"/>
    <w:rsid w:val="000C597D"/>
    <w:rsid w:val="00103284"/>
    <w:rsid w:val="00116812"/>
    <w:rsid w:val="00127A5C"/>
    <w:rsid w:val="00143A25"/>
    <w:rsid w:val="00187885"/>
    <w:rsid w:val="001F379A"/>
    <w:rsid w:val="00235DA1"/>
    <w:rsid w:val="00236551"/>
    <w:rsid w:val="00251C64"/>
    <w:rsid w:val="0025418F"/>
    <w:rsid w:val="0029137B"/>
    <w:rsid w:val="002A1E4E"/>
    <w:rsid w:val="002C29DC"/>
    <w:rsid w:val="002C5F27"/>
    <w:rsid w:val="00354160"/>
    <w:rsid w:val="003C6780"/>
    <w:rsid w:val="00430DF9"/>
    <w:rsid w:val="004408FD"/>
    <w:rsid w:val="0045269E"/>
    <w:rsid w:val="00456C2F"/>
    <w:rsid w:val="00474B6B"/>
    <w:rsid w:val="004B2FD4"/>
    <w:rsid w:val="004C0BF8"/>
    <w:rsid w:val="004E55FC"/>
    <w:rsid w:val="004F6D6C"/>
    <w:rsid w:val="00505403"/>
    <w:rsid w:val="005137F2"/>
    <w:rsid w:val="00525086"/>
    <w:rsid w:val="00531A09"/>
    <w:rsid w:val="00533016"/>
    <w:rsid w:val="00565B17"/>
    <w:rsid w:val="0060087B"/>
    <w:rsid w:val="00613AB3"/>
    <w:rsid w:val="00630314"/>
    <w:rsid w:val="00686B5A"/>
    <w:rsid w:val="0068771F"/>
    <w:rsid w:val="006A1EDE"/>
    <w:rsid w:val="006B2C5C"/>
    <w:rsid w:val="00737B52"/>
    <w:rsid w:val="00773F9D"/>
    <w:rsid w:val="0077422F"/>
    <w:rsid w:val="00797572"/>
    <w:rsid w:val="007D4247"/>
    <w:rsid w:val="007E281C"/>
    <w:rsid w:val="00807CDA"/>
    <w:rsid w:val="0081125C"/>
    <w:rsid w:val="008254F8"/>
    <w:rsid w:val="008613C6"/>
    <w:rsid w:val="008B18F7"/>
    <w:rsid w:val="008B637C"/>
    <w:rsid w:val="008D0350"/>
    <w:rsid w:val="008D2565"/>
    <w:rsid w:val="008F3410"/>
    <w:rsid w:val="00931F5F"/>
    <w:rsid w:val="00940627"/>
    <w:rsid w:val="00947A04"/>
    <w:rsid w:val="009B6197"/>
    <w:rsid w:val="009B6FFC"/>
    <w:rsid w:val="00A1391E"/>
    <w:rsid w:val="00A4513A"/>
    <w:rsid w:val="00A54486"/>
    <w:rsid w:val="00A5479D"/>
    <w:rsid w:val="00A715EA"/>
    <w:rsid w:val="00A93C09"/>
    <w:rsid w:val="00AE2CB9"/>
    <w:rsid w:val="00AF314A"/>
    <w:rsid w:val="00B00DEA"/>
    <w:rsid w:val="00B23D45"/>
    <w:rsid w:val="00B461BC"/>
    <w:rsid w:val="00B90C7C"/>
    <w:rsid w:val="00BB46A0"/>
    <w:rsid w:val="00BC7949"/>
    <w:rsid w:val="00BD1AC4"/>
    <w:rsid w:val="00C138A2"/>
    <w:rsid w:val="00C33D30"/>
    <w:rsid w:val="00C369A1"/>
    <w:rsid w:val="00CA117B"/>
    <w:rsid w:val="00CB0FE1"/>
    <w:rsid w:val="00D3260B"/>
    <w:rsid w:val="00D42856"/>
    <w:rsid w:val="00D455BB"/>
    <w:rsid w:val="00D90446"/>
    <w:rsid w:val="00DA1642"/>
    <w:rsid w:val="00DA2110"/>
    <w:rsid w:val="00DD4B8E"/>
    <w:rsid w:val="00DD52B2"/>
    <w:rsid w:val="00DE22D2"/>
    <w:rsid w:val="00E41DDA"/>
    <w:rsid w:val="00E7136B"/>
    <w:rsid w:val="00E80356"/>
    <w:rsid w:val="00E9269D"/>
    <w:rsid w:val="00EE6BA8"/>
    <w:rsid w:val="00F46E10"/>
    <w:rsid w:val="00F63C69"/>
    <w:rsid w:val="00F765A5"/>
    <w:rsid w:val="00FB088C"/>
    <w:rsid w:val="00FB42C4"/>
    <w:rsid w:val="00FD0E63"/>
    <w:rsid w:val="00FD0F83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034E6E-395F-418B-B7F5-6E2A0208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8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A2"/>
  </w:style>
  <w:style w:type="paragraph" w:styleId="Footer">
    <w:name w:val="footer"/>
    <w:basedOn w:val="Normal"/>
    <w:link w:val="FooterChar"/>
    <w:uiPriority w:val="99"/>
    <w:unhideWhenUsed/>
    <w:rsid w:val="00C1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A2"/>
  </w:style>
  <w:style w:type="paragraph" w:styleId="BalloonText">
    <w:name w:val="Balloon Text"/>
    <w:basedOn w:val="Normal"/>
    <w:link w:val="BalloonTextChar"/>
    <w:uiPriority w:val="99"/>
    <w:semiHidden/>
    <w:unhideWhenUsed/>
    <w:rsid w:val="00C1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1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FAE70-A4F5-4D11-BAB2-782E07C0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Donkin</dc:creator>
  <cp:lastModifiedBy> </cp:lastModifiedBy>
  <cp:revision>2</cp:revision>
  <cp:lastPrinted>2021-04-13T10:10:00Z</cp:lastPrinted>
  <dcterms:created xsi:type="dcterms:W3CDTF">2023-03-15T12:21:00Z</dcterms:created>
  <dcterms:modified xsi:type="dcterms:W3CDTF">2023-03-15T12:21:00Z</dcterms:modified>
</cp:coreProperties>
</file>