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Y="540"/>
        <w:tblW w:w="10910" w:type="dxa"/>
        <w:tblLayout w:type="fixed"/>
        <w:tblLook w:val="04A0" w:firstRow="1" w:lastRow="0" w:firstColumn="1" w:lastColumn="0" w:noHBand="0" w:noVBand="1"/>
      </w:tblPr>
      <w:tblGrid>
        <w:gridCol w:w="1790"/>
        <w:gridCol w:w="6275"/>
        <w:gridCol w:w="2845"/>
      </w:tblGrid>
      <w:tr w:rsidR="00C04AF1" w:rsidRPr="007C4C94" w14:paraId="2F5338F0" w14:textId="77777777" w:rsidTr="00C04AF1">
        <w:tc>
          <w:tcPr>
            <w:tcW w:w="1790" w:type="dxa"/>
          </w:tcPr>
          <w:p w14:paraId="60EDC8D1" w14:textId="576898E9" w:rsidR="00C04AF1" w:rsidRPr="007C4C94" w:rsidRDefault="00C04AF1" w:rsidP="00C04AF1">
            <w:pPr>
              <w:jc w:val="center"/>
              <w:rPr>
                <w:rFonts w:ascii="SassoonPrimaryInfant" w:hAnsi="SassoonPrimaryInfant" w:cstheme="majorHAnsi"/>
                <w:b/>
                <w:bCs/>
                <w:sz w:val="24"/>
                <w:szCs w:val="24"/>
              </w:rPr>
            </w:pPr>
            <w:bookmarkStart w:id="0" w:name="_GoBack"/>
            <w:bookmarkEnd w:id="0"/>
            <w:r w:rsidRPr="007C4C94">
              <w:rPr>
                <w:rFonts w:ascii="SassoonPrimaryInfant" w:hAnsi="SassoonPrimaryInfant" w:cstheme="majorHAnsi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6275" w:type="dxa"/>
          </w:tcPr>
          <w:p w14:paraId="1D3DF52F" w14:textId="77777777" w:rsidR="00C04AF1" w:rsidRPr="007C4C94" w:rsidRDefault="00C04AF1" w:rsidP="00C04AF1">
            <w:pPr>
              <w:jc w:val="center"/>
              <w:rPr>
                <w:rFonts w:ascii="SassoonPrimaryInfant" w:hAnsi="SassoonPrimaryInfant" w:cstheme="majorHAnsi"/>
                <w:b/>
                <w:bCs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b/>
                <w:bCs/>
                <w:sz w:val="24"/>
                <w:szCs w:val="24"/>
              </w:rPr>
              <w:t>Scientist/Engineer</w:t>
            </w:r>
          </w:p>
        </w:tc>
        <w:tc>
          <w:tcPr>
            <w:tcW w:w="2845" w:type="dxa"/>
          </w:tcPr>
          <w:p w14:paraId="6CF3DE31" w14:textId="77777777" w:rsidR="00C04AF1" w:rsidRPr="007C4C94" w:rsidRDefault="00C04AF1" w:rsidP="00C04AF1">
            <w:pPr>
              <w:jc w:val="center"/>
              <w:rPr>
                <w:rFonts w:ascii="SassoonPrimaryInfant" w:hAnsi="SassoonPrimaryInfant" w:cstheme="majorHAnsi"/>
                <w:b/>
                <w:bCs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b/>
                <w:bCs/>
                <w:sz w:val="24"/>
                <w:szCs w:val="24"/>
              </w:rPr>
              <w:t>Images</w:t>
            </w:r>
          </w:p>
        </w:tc>
      </w:tr>
      <w:tr w:rsidR="00C04AF1" w:rsidRPr="007C4C94" w14:paraId="2F7A1791" w14:textId="77777777" w:rsidTr="00C04AF1">
        <w:tc>
          <w:tcPr>
            <w:tcW w:w="1790" w:type="dxa"/>
          </w:tcPr>
          <w:p w14:paraId="26BC2428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>George Washington Carver 1860s-1943</w:t>
            </w:r>
          </w:p>
        </w:tc>
        <w:tc>
          <w:tcPr>
            <w:tcW w:w="6275" w:type="dxa"/>
          </w:tcPr>
          <w:p w14:paraId="1AC3EBA0" w14:textId="71F40FE0" w:rsidR="00C04AF1" w:rsidRDefault="00C04AF1" w:rsidP="009B7BBE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>Botantist, inventor and teacher</w:t>
            </w:r>
            <w:r w:rsidR="007C4C94">
              <w:rPr>
                <w:rFonts w:ascii="SassoonPrimaryInfant" w:hAnsi="SassoonPrimaryInfant" w:cstheme="majorHAnsi"/>
                <w:sz w:val="24"/>
                <w:szCs w:val="24"/>
              </w:rPr>
              <w:t>.</w:t>
            </w:r>
          </w:p>
          <w:p w14:paraId="3B11EB54" w14:textId="77777777" w:rsidR="007C4C94" w:rsidRPr="007C4C94" w:rsidRDefault="007C4C94" w:rsidP="009B7BBE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</w:p>
          <w:p w14:paraId="69330B7A" w14:textId="5330FAFF" w:rsidR="00C04AF1" w:rsidRPr="007C4C94" w:rsidRDefault="00C04AF1" w:rsidP="009B7BBE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 xml:space="preserve">He invented 300 uses of the peanut – invented methods to prevent soil depletion. Member of the British Royal Society of Arts – a rare honour for an American. </w:t>
            </w:r>
          </w:p>
        </w:tc>
        <w:tc>
          <w:tcPr>
            <w:tcW w:w="2845" w:type="dxa"/>
          </w:tcPr>
          <w:p w14:paraId="664C238E" w14:textId="5AA5B351" w:rsidR="00C04AF1" w:rsidRPr="007C4C94" w:rsidRDefault="007C4C94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22C263B4" wp14:editId="40C8333B">
                  <wp:simplePos x="0" y="0"/>
                  <wp:positionH relativeFrom="column">
                    <wp:posOffset>225006</wp:posOffset>
                  </wp:positionH>
                  <wp:positionV relativeFrom="paragraph">
                    <wp:posOffset>179462</wp:posOffset>
                  </wp:positionV>
                  <wp:extent cx="1126490" cy="1427630"/>
                  <wp:effectExtent l="0" t="0" r="0" b="1270"/>
                  <wp:wrapSquare wrapText="bothSides"/>
                  <wp:docPr id="5" name="Picture 5" descr="Credit: Getty Images/Hulton Arch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edit: Getty Images/Hulton Arch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142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4AF1" w:rsidRPr="007C4C94" w14:paraId="0D1600B0" w14:textId="77777777" w:rsidTr="00C04AF1">
        <w:tc>
          <w:tcPr>
            <w:tcW w:w="1790" w:type="dxa"/>
          </w:tcPr>
          <w:p w14:paraId="79E6EFE3" w14:textId="18098F3D" w:rsidR="00C04AF1" w:rsidRPr="007C4C94" w:rsidRDefault="00470AC9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 xml:space="preserve">Mae Carol Jemison </w:t>
            </w:r>
            <w:r w:rsidR="00C04AF1" w:rsidRPr="007C4C94">
              <w:rPr>
                <w:rFonts w:ascii="SassoonPrimaryInfant" w:hAnsi="SassoonPrimaryInfant" w:cstheme="majorHAnsi"/>
                <w:sz w:val="24"/>
                <w:szCs w:val="24"/>
              </w:rPr>
              <w:t>1956…</w:t>
            </w:r>
          </w:p>
        </w:tc>
        <w:tc>
          <w:tcPr>
            <w:tcW w:w="6275" w:type="dxa"/>
          </w:tcPr>
          <w:p w14:paraId="2B8DCBFB" w14:textId="281BC3AB" w:rsidR="00C04AF1" w:rsidRDefault="00C04AF1" w:rsidP="009B7BBE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>Engineer, physician and NASA astronaut</w:t>
            </w:r>
            <w:r w:rsidR="007C4C94">
              <w:rPr>
                <w:rFonts w:ascii="SassoonPrimaryInfant" w:hAnsi="SassoonPrimaryInfant" w:cstheme="majorHAnsi"/>
                <w:sz w:val="24"/>
                <w:szCs w:val="24"/>
              </w:rPr>
              <w:t>.</w:t>
            </w:r>
          </w:p>
          <w:p w14:paraId="4C2E31F0" w14:textId="77777777" w:rsidR="007C4C94" w:rsidRPr="007C4C94" w:rsidRDefault="007C4C94" w:rsidP="009B7BBE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</w:p>
          <w:p w14:paraId="79D7210A" w14:textId="77777777" w:rsidR="00C04AF1" w:rsidRPr="007C4C94" w:rsidRDefault="00C04AF1" w:rsidP="009B7BBE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 xml:space="preserve">First African American woman to travel into space. </w:t>
            </w:r>
          </w:p>
        </w:tc>
        <w:tc>
          <w:tcPr>
            <w:tcW w:w="2845" w:type="dxa"/>
          </w:tcPr>
          <w:p w14:paraId="4D1B7A10" w14:textId="20154C03" w:rsidR="007C4C94" w:rsidRPr="007C4C94" w:rsidRDefault="007C4C94" w:rsidP="007C4C94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2B287951" wp14:editId="58A1D1D8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122555</wp:posOffset>
                  </wp:positionV>
                  <wp:extent cx="1126490" cy="1126490"/>
                  <wp:effectExtent l="0" t="0" r="0" b="0"/>
                  <wp:wrapSquare wrapText="bothSides"/>
                  <wp:docPr id="6" name="Picture 6" descr="Mae C. Jemison - Quotes, Facts &amp; Education - Biograp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e C. Jemison - Quotes, Facts &amp; Education - Biograp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4AF1" w:rsidRPr="007C4C94" w14:paraId="769CF71D" w14:textId="77777777" w:rsidTr="00C04AF1">
        <w:tc>
          <w:tcPr>
            <w:tcW w:w="1790" w:type="dxa"/>
          </w:tcPr>
          <w:p w14:paraId="20251810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>Katherine Johnson  1918-2020</w:t>
            </w:r>
          </w:p>
        </w:tc>
        <w:tc>
          <w:tcPr>
            <w:tcW w:w="6275" w:type="dxa"/>
          </w:tcPr>
          <w:p w14:paraId="4A18D329" w14:textId="233EB495" w:rsidR="00C04AF1" w:rsidRPr="007C4C94" w:rsidRDefault="00C04AF1" w:rsidP="009B7BBE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>NASA Mathematician</w:t>
            </w:r>
            <w:r w:rsidR="007C4C94">
              <w:rPr>
                <w:rFonts w:ascii="SassoonPrimaryInfant" w:hAnsi="SassoonPrimaryInfant" w:cstheme="majorHAnsi"/>
                <w:sz w:val="24"/>
                <w:szCs w:val="24"/>
              </w:rPr>
              <w:t>.</w:t>
            </w:r>
          </w:p>
        </w:tc>
        <w:tc>
          <w:tcPr>
            <w:tcW w:w="2845" w:type="dxa"/>
          </w:tcPr>
          <w:p w14:paraId="3569B253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7219A85E" wp14:editId="4CF802FF">
                  <wp:simplePos x="0" y="0"/>
                  <wp:positionH relativeFrom="column">
                    <wp:posOffset>302665</wp:posOffset>
                  </wp:positionH>
                  <wp:positionV relativeFrom="paragraph">
                    <wp:posOffset>120569</wp:posOffset>
                  </wp:positionV>
                  <wp:extent cx="1160221" cy="1752600"/>
                  <wp:effectExtent l="0" t="0" r="1905" b="0"/>
                  <wp:wrapSquare wrapText="bothSides"/>
                  <wp:docPr id="7" name="Picture 7" descr="Katherine Johnson Biography | N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atherine Johnson Biography | N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221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4AF1" w:rsidRPr="007C4C94" w14:paraId="0BF1BDE6" w14:textId="77777777" w:rsidTr="00C04AF1">
        <w:tc>
          <w:tcPr>
            <w:tcW w:w="1790" w:type="dxa"/>
          </w:tcPr>
          <w:p w14:paraId="7EC0FA55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>Rachel Carson 1907 - 1964</w:t>
            </w:r>
          </w:p>
        </w:tc>
        <w:tc>
          <w:tcPr>
            <w:tcW w:w="6275" w:type="dxa"/>
          </w:tcPr>
          <w:p w14:paraId="4C50972C" w14:textId="6FAD4C75" w:rsidR="00C04AF1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>Conservationist, biologist and author</w:t>
            </w:r>
            <w:r w:rsidR="007C4C94">
              <w:rPr>
                <w:rFonts w:ascii="SassoonPrimaryInfant" w:hAnsi="SassoonPrimaryInfant" w:cstheme="majorHAnsi"/>
                <w:sz w:val="24"/>
                <w:szCs w:val="24"/>
              </w:rPr>
              <w:t>.</w:t>
            </w:r>
          </w:p>
          <w:p w14:paraId="665B16C4" w14:textId="77777777" w:rsidR="007C4C94" w:rsidRPr="007C4C94" w:rsidRDefault="007C4C94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</w:p>
          <w:p w14:paraId="4AC45C68" w14:textId="4F855D8E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>DDT – being banned</w:t>
            </w:r>
            <w:r w:rsidR="007C4C94">
              <w:rPr>
                <w:rFonts w:ascii="SassoonPrimaryInfant" w:hAnsi="SassoonPrimaryInfant" w:cstheme="majorHAnsi"/>
                <w:sz w:val="24"/>
                <w:szCs w:val="24"/>
              </w:rPr>
              <w:t>.</w:t>
            </w:r>
          </w:p>
        </w:tc>
        <w:tc>
          <w:tcPr>
            <w:tcW w:w="2845" w:type="dxa"/>
          </w:tcPr>
          <w:p w14:paraId="6A19F16C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6197DEC8" wp14:editId="06793E7D">
                  <wp:simplePos x="0" y="0"/>
                  <wp:positionH relativeFrom="column">
                    <wp:posOffset>322283</wp:posOffset>
                  </wp:positionH>
                  <wp:positionV relativeFrom="paragraph">
                    <wp:posOffset>146550</wp:posOffset>
                  </wp:positionV>
                  <wp:extent cx="1017905" cy="1265737"/>
                  <wp:effectExtent l="0" t="0" r="0" b="0"/>
                  <wp:wrapSquare wrapText="bothSides"/>
                  <wp:docPr id="8" name="Picture 8" descr="Credit: Getty Images/JHU Sheridan Libraries/G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edit: Getty Images/JHU Sheridan Libraries/G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26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4AF1" w:rsidRPr="007C4C94" w14:paraId="6D0D1070" w14:textId="77777777" w:rsidTr="00C04AF1">
        <w:tc>
          <w:tcPr>
            <w:tcW w:w="1790" w:type="dxa"/>
          </w:tcPr>
          <w:p w14:paraId="540EE8B6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>Marie Daly 1921-2003</w:t>
            </w:r>
          </w:p>
        </w:tc>
        <w:tc>
          <w:tcPr>
            <w:tcW w:w="6275" w:type="dxa"/>
          </w:tcPr>
          <w:p w14:paraId="5B027342" w14:textId="50A57F50" w:rsidR="00C04AF1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>Chemist, researcher and analyst</w:t>
            </w:r>
            <w:r w:rsidR="007C4C94">
              <w:rPr>
                <w:rFonts w:ascii="SassoonPrimaryInfant" w:hAnsi="SassoonPrimaryInfant" w:cstheme="majorHAnsi"/>
                <w:sz w:val="24"/>
                <w:szCs w:val="24"/>
              </w:rPr>
              <w:t>.</w:t>
            </w:r>
          </w:p>
          <w:p w14:paraId="7811EF09" w14:textId="77777777" w:rsidR="007C4C94" w:rsidRPr="007C4C94" w:rsidRDefault="007C4C94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</w:p>
          <w:p w14:paraId="080CA424" w14:textId="11598A94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>First African</w:t>
            </w:r>
            <w:r w:rsidR="007C4C94">
              <w:rPr>
                <w:rFonts w:ascii="SassoonPrimaryInfant" w:hAnsi="SassoonPrimaryInfant" w:cstheme="majorHAnsi"/>
                <w:sz w:val="24"/>
                <w:szCs w:val="24"/>
              </w:rPr>
              <w:t xml:space="preserve"> American woman to receive a Ph</w:t>
            </w: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 xml:space="preserve">D in chemistry in the US. How food and diets can affect the health of the heart and the circulatory system – with Quentin B Deming. </w:t>
            </w:r>
          </w:p>
        </w:tc>
        <w:tc>
          <w:tcPr>
            <w:tcW w:w="2845" w:type="dxa"/>
          </w:tcPr>
          <w:p w14:paraId="4B11B5F4" w14:textId="618DD378" w:rsidR="007C4C94" w:rsidRDefault="007C4C94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745EEC0B" wp14:editId="4200E8F8">
                  <wp:simplePos x="0" y="0"/>
                  <wp:positionH relativeFrom="column">
                    <wp:posOffset>380500</wp:posOffset>
                  </wp:positionH>
                  <wp:positionV relativeFrom="paragraph">
                    <wp:posOffset>68580</wp:posOffset>
                  </wp:positionV>
                  <wp:extent cx="904240" cy="1332230"/>
                  <wp:effectExtent l="0" t="0" r="0" b="1270"/>
                  <wp:wrapSquare wrapText="bothSides"/>
                  <wp:docPr id="9" name="Picture 9" descr="Marie M. Daly PhD Memorial Celebration | Graduate Programs in the  Biomedical Sciences | Albert Einstein College of Medic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rie M. Daly PhD Memorial Celebration | Graduate Programs in the  Biomedical Sciences | Albert Einstein College of Medic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0CC693" w14:textId="77777777" w:rsidR="00C04AF1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</w:p>
          <w:p w14:paraId="72A7A3A9" w14:textId="77777777" w:rsidR="007C4C94" w:rsidRDefault="007C4C94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</w:p>
          <w:p w14:paraId="0EC23C79" w14:textId="77777777" w:rsidR="007C4C94" w:rsidRDefault="007C4C94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</w:p>
          <w:p w14:paraId="49D01017" w14:textId="77777777" w:rsidR="007C4C94" w:rsidRDefault="007C4C94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</w:p>
          <w:p w14:paraId="7E7E44FC" w14:textId="77777777" w:rsidR="007C4C94" w:rsidRDefault="007C4C94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</w:p>
          <w:p w14:paraId="4A3FF9F1" w14:textId="77777777" w:rsidR="007C4C94" w:rsidRDefault="007C4C94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</w:p>
          <w:p w14:paraId="6801A18A" w14:textId="4D29737A" w:rsidR="007C4C94" w:rsidRPr="007C4C94" w:rsidRDefault="007C4C94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</w:p>
        </w:tc>
      </w:tr>
      <w:tr w:rsidR="00C04AF1" w:rsidRPr="007C4C94" w14:paraId="192DBF09" w14:textId="77777777" w:rsidTr="00C04AF1">
        <w:tc>
          <w:tcPr>
            <w:tcW w:w="1790" w:type="dxa"/>
          </w:tcPr>
          <w:p w14:paraId="293C7C92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lastRenderedPageBreak/>
              <w:t>Edward Bouchet</w:t>
            </w:r>
          </w:p>
          <w:p w14:paraId="1083A577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>1852-1918</w:t>
            </w:r>
          </w:p>
        </w:tc>
        <w:tc>
          <w:tcPr>
            <w:tcW w:w="6275" w:type="dxa"/>
          </w:tcPr>
          <w:p w14:paraId="256F7117" w14:textId="61E8542C" w:rsidR="00C04AF1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>Physicist and educator</w:t>
            </w:r>
            <w:r w:rsidR="007C4C94">
              <w:rPr>
                <w:rFonts w:ascii="SassoonPrimaryInfant" w:hAnsi="SassoonPrimaryInfant" w:cstheme="majorHAnsi"/>
                <w:sz w:val="24"/>
                <w:szCs w:val="24"/>
              </w:rPr>
              <w:t>.</w:t>
            </w:r>
          </w:p>
          <w:p w14:paraId="28F20795" w14:textId="77777777" w:rsidR="007C4C94" w:rsidRPr="007C4C94" w:rsidRDefault="007C4C94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</w:p>
          <w:p w14:paraId="3F52554C" w14:textId="6CD1A3E8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>Firs</w:t>
            </w:r>
            <w:r w:rsidR="007C4C94">
              <w:rPr>
                <w:rFonts w:ascii="SassoonPrimaryInfant" w:hAnsi="SassoonPrimaryInfant" w:cstheme="majorHAnsi"/>
                <w:sz w:val="24"/>
                <w:szCs w:val="24"/>
              </w:rPr>
              <w:t>t African-American to earn a Ph</w:t>
            </w: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 xml:space="preserve">D from any American university. Taught science for 26 years. </w:t>
            </w:r>
          </w:p>
        </w:tc>
        <w:tc>
          <w:tcPr>
            <w:tcW w:w="2845" w:type="dxa"/>
          </w:tcPr>
          <w:p w14:paraId="549F2B8F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6C11DD2A" wp14:editId="3CA11DE5">
                  <wp:simplePos x="0" y="0"/>
                  <wp:positionH relativeFrom="column">
                    <wp:posOffset>-55272</wp:posOffset>
                  </wp:positionH>
                  <wp:positionV relativeFrom="paragraph">
                    <wp:posOffset>149090</wp:posOffset>
                  </wp:positionV>
                  <wp:extent cx="1781810" cy="1254760"/>
                  <wp:effectExtent l="0" t="0" r="8890" b="2540"/>
                  <wp:wrapSquare wrapText="bothSides"/>
                  <wp:docPr id="10" name="Picture 10" descr="C:\Users\jgallagher\AppData\Local\Microsoft\Windows\INetCache\Content.MSO\4D4E957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gallagher\AppData\Local\Microsoft\Windows\INetCache\Content.MSO\4D4E957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810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4AF1" w:rsidRPr="007C4C94" w14:paraId="124A095F" w14:textId="77777777" w:rsidTr="00C04AF1">
        <w:tc>
          <w:tcPr>
            <w:tcW w:w="1790" w:type="dxa"/>
          </w:tcPr>
          <w:p w14:paraId="0B067F55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>Annie Easley 1933-2011</w:t>
            </w:r>
          </w:p>
        </w:tc>
        <w:tc>
          <w:tcPr>
            <w:tcW w:w="6275" w:type="dxa"/>
          </w:tcPr>
          <w:p w14:paraId="134FA929" w14:textId="3CE85EA1" w:rsidR="00C04AF1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>Computer scientist, mathematician and rocket scientist</w:t>
            </w:r>
            <w:r w:rsidR="007C4C94">
              <w:rPr>
                <w:rFonts w:ascii="SassoonPrimaryInfant" w:hAnsi="SassoonPrimaryInfant" w:cstheme="majorHAnsi"/>
                <w:sz w:val="24"/>
                <w:szCs w:val="24"/>
              </w:rPr>
              <w:t>.</w:t>
            </w:r>
          </w:p>
          <w:p w14:paraId="398320C7" w14:textId="77777777" w:rsidR="007C4C94" w:rsidRPr="007C4C94" w:rsidRDefault="007C4C94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</w:p>
          <w:p w14:paraId="72195618" w14:textId="768D4769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>Worked at NASA as a ‘human computer’</w:t>
            </w:r>
            <w:r w:rsidR="007C4C94">
              <w:rPr>
                <w:rFonts w:ascii="SassoonPrimaryInfant" w:hAnsi="SassoonPrimaryInfant" w:cstheme="majorHAnsi"/>
                <w:sz w:val="24"/>
                <w:szCs w:val="24"/>
              </w:rPr>
              <w:t>.</w:t>
            </w:r>
          </w:p>
        </w:tc>
        <w:tc>
          <w:tcPr>
            <w:tcW w:w="2845" w:type="dxa"/>
          </w:tcPr>
          <w:p w14:paraId="230EC3B4" w14:textId="584C808B" w:rsidR="007C4C94" w:rsidRDefault="007C4C94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0C04B04A" wp14:editId="725FB248">
                  <wp:simplePos x="0" y="0"/>
                  <wp:positionH relativeFrom="column">
                    <wp:posOffset>311988</wp:posOffset>
                  </wp:positionH>
                  <wp:positionV relativeFrom="paragraph">
                    <wp:posOffset>128203</wp:posOffset>
                  </wp:positionV>
                  <wp:extent cx="982133" cy="1381125"/>
                  <wp:effectExtent l="0" t="0" r="8890" b="0"/>
                  <wp:wrapSquare wrapText="bothSides"/>
                  <wp:docPr id="12" name="Picture 12" descr="Annie J. Easley-computer scientist, mathemetician and rocket scientist at  NASA; one of the first African Americans to do so… | Women scientists,  Easley, Brave wo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nnie J. Easley-computer scientist, mathemetician and rocket scientist at  NASA; one of the first African Americans to do so… | Women scientists,  Easley, Brave wom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133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7862AB6" w14:textId="77777777" w:rsidR="00C04AF1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</w:p>
          <w:p w14:paraId="5D210130" w14:textId="77777777" w:rsidR="007C4C94" w:rsidRDefault="007C4C94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</w:p>
          <w:p w14:paraId="26D63B66" w14:textId="77777777" w:rsidR="007C4C94" w:rsidRDefault="007C4C94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</w:p>
          <w:p w14:paraId="4A03C03B" w14:textId="77777777" w:rsidR="007C4C94" w:rsidRDefault="007C4C94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</w:p>
          <w:p w14:paraId="4CE1D13D" w14:textId="77777777" w:rsidR="007C4C94" w:rsidRDefault="007C4C94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</w:p>
          <w:p w14:paraId="39247300" w14:textId="77777777" w:rsidR="007C4C94" w:rsidRDefault="007C4C94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</w:p>
          <w:p w14:paraId="6A202EF3" w14:textId="77777777" w:rsidR="007C4C94" w:rsidRDefault="007C4C94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</w:p>
          <w:p w14:paraId="5108CC81" w14:textId="465C9DD8" w:rsidR="007C4C94" w:rsidRPr="007C4C94" w:rsidRDefault="007C4C94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</w:p>
        </w:tc>
      </w:tr>
      <w:tr w:rsidR="00C04AF1" w:rsidRPr="007C4C94" w14:paraId="6B8C48F2" w14:textId="77777777" w:rsidTr="00C04AF1">
        <w:tc>
          <w:tcPr>
            <w:tcW w:w="1790" w:type="dxa"/>
          </w:tcPr>
          <w:p w14:paraId="3D564207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>Walter Lincoln Hawkins 1911-1992</w:t>
            </w:r>
          </w:p>
        </w:tc>
        <w:tc>
          <w:tcPr>
            <w:tcW w:w="6275" w:type="dxa"/>
          </w:tcPr>
          <w:p w14:paraId="312FC915" w14:textId="10045E89" w:rsidR="00C04AF1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>Polymer chemist, scientist and inventor</w:t>
            </w:r>
            <w:r w:rsidR="007C4C94">
              <w:rPr>
                <w:rFonts w:ascii="SassoonPrimaryInfant" w:hAnsi="SassoonPrimaryInfant" w:cstheme="majorHAnsi"/>
                <w:sz w:val="24"/>
                <w:szCs w:val="24"/>
              </w:rPr>
              <w:t>.</w:t>
            </w:r>
          </w:p>
          <w:p w14:paraId="12AB6B5D" w14:textId="77777777" w:rsidR="007C4C94" w:rsidRPr="007C4C94" w:rsidRDefault="007C4C94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</w:p>
          <w:p w14:paraId="1141E97F" w14:textId="55428E19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>Inventing the plastic coating for telephone wires</w:t>
            </w:r>
            <w:r w:rsidR="007C4C94">
              <w:rPr>
                <w:rFonts w:ascii="SassoonPrimaryInfant" w:hAnsi="SassoonPrimaryInfant" w:cstheme="majorHAnsi"/>
                <w:sz w:val="24"/>
                <w:szCs w:val="24"/>
              </w:rPr>
              <w:t>.</w:t>
            </w:r>
          </w:p>
        </w:tc>
        <w:tc>
          <w:tcPr>
            <w:tcW w:w="2845" w:type="dxa"/>
          </w:tcPr>
          <w:p w14:paraId="28A76FD3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6FB6050E" wp14:editId="17BA18E2">
                  <wp:simplePos x="0" y="0"/>
                  <wp:positionH relativeFrom="column">
                    <wp:posOffset>176368</wp:posOffset>
                  </wp:positionH>
                  <wp:positionV relativeFrom="paragraph">
                    <wp:posOffset>160087</wp:posOffset>
                  </wp:positionV>
                  <wp:extent cx="1231900" cy="923925"/>
                  <wp:effectExtent l="0" t="0" r="6350" b="9525"/>
                  <wp:wrapSquare wrapText="bothSides"/>
                  <wp:docPr id="11" name="Picture 11" descr="Walter Lincoln Hawkins Net worth, Salary, Bio, Height, Weight, Age, Wiki,  Zodiac Sign, Birthday, F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alter Lincoln Hawkins Net worth, Salary, Bio, Height, Weight, Age, Wiki,  Zodiac Sign, Birthday, Fa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319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4AF1" w:rsidRPr="007C4C94" w14:paraId="2DFF5FC5" w14:textId="77777777" w:rsidTr="00C04AF1">
        <w:tc>
          <w:tcPr>
            <w:tcW w:w="1790" w:type="dxa"/>
          </w:tcPr>
          <w:p w14:paraId="7FD75FD3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>Alexa Canady 1950…</w:t>
            </w:r>
          </w:p>
        </w:tc>
        <w:tc>
          <w:tcPr>
            <w:tcW w:w="6275" w:type="dxa"/>
          </w:tcPr>
          <w:p w14:paraId="048421DC" w14:textId="473168A5" w:rsidR="00C04AF1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>Surgeon</w:t>
            </w:r>
            <w:r w:rsidR="007C4C94">
              <w:rPr>
                <w:rFonts w:ascii="SassoonPrimaryInfant" w:hAnsi="SassoonPrimaryInfant" w:cstheme="majorHAnsi"/>
                <w:sz w:val="24"/>
                <w:szCs w:val="24"/>
              </w:rPr>
              <w:t>,</w:t>
            </w: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 xml:space="preserve"> educator</w:t>
            </w:r>
            <w:r w:rsidR="007C4C94">
              <w:rPr>
                <w:rFonts w:ascii="SassoonPrimaryInfant" w:hAnsi="SassoonPrimaryInfant" w:cstheme="majorHAnsi"/>
                <w:sz w:val="24"/>
                <w:szCs w:val="24"/>
              </w:rPr>
              <w:t>.</w:t>
            </w:r>
          </w:p>
          <w:p w14:paraId="00909F06" w14:textId="77777777" w:rsidR="007C4C94" w:rsidRPr="007C4C94" w:rsidRDefault="007C4C94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</w:p>
          <w:p w14:paraId="5C13A04E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 xml:space="preserve">First African American neurosurgeon in the USA. Focusing on children. </w:t>
            </w:r>
          </w:p>
        </w:tc>
        <w:tc>
          <w:tcPr>
            <w:tcW w:w="2845" w:type="dxa"/>
          </w:tcPr>
          <w:p w14:paraId="77F9B0B1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595962D4" wp14:editId="374268AA">
                  <wp:simplePos x="0" y="0"/>
                  <wp:positionH relativeFrom="column">
                    <wp:posOffset>156913</wp:posOffset>
                  </wp:positionH>
                  <wp:positionV relativeFrom="paragraph">
                    <wp:posOffset>147185</wp:posOffset>
                  </wp:positionV>
                  <wp:extent cx="1397000" cy="1905000"/>
                  <wp:effectExtent l="0" t="0" r="0" b="0"/>
                  <wp:wrapSquare wrapText="bothSides"/>
                  <wp:docPr id="13" name="Picture 13" descr="Alexa Canady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lexa Canady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4AF1" w:rsidRPr="007C4C94" w14:paraId="53290D63" w14:textId="77777777" w:rsidTr="00C04AF1">
        <w:tc>
          <w:tcPr>
            <w:tcW w:w="1790" w:type="dxa"/>
          </w:tcPr>
          <w:p w14:paraId="3909D7FE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>Isambard Kingdom Brunel 1806-1859</w:t>
            </w:r>
          </w:p>
        </w:tc>
        <w:tc>
          <w:tcPr>
            <w:tcW w:w="6275" w:type="dxa"/>
          </w:tcPr>
          <w:p w14:paraId="49AFF36E" w14:textId="24C0DD1F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color w:val="202122"/>
                <w:sz w:val="24"/>
                <w:szCs w:val="24"/>
                <w:shd w:val="clear" w:color="auto" w:fill="FFFFFF"/>
              </w:rPr>
              <w:t>Brunel built dockyards, the </w:t>
            </w:r>
            <w:r w:rsidRPr="007C4C94">
              <w:rPr>
                <w:rFonts w:ascii="SassoonPrimaryInfant" w:hAnsi="SassoonPrimaryInfant" w:cstheme="majorHAnsi"/>
                <w:sz w:val="24"/>
                <w:szCs w:val="24"/>
                <w:shd w:val="clear" w:color="auto" w:fill="FFFFFF"/>
              </w:rPr>
              <w:t>Great Western Railway</w:t>
            </w:r>
            <w:r w:rsidRPr="007C4C94">
              <w:rPr>
                <w:rFonts w:ascii="SassoonPrimaryInfant" w:hAnsi="SassoonPrimaryInfant" w:cstheme="majorHAnsi"/>
                <w:color w:val="202122"/>
                <w:sz w:val="24"/>
                <w:szCs w:val="24"/>
                <w:shd w:val="clear" w:color="auto" w:fill="FFFFFF"/>
              </w:rPr>
              <w:t> (GWR), a series of steamships including the first propeller-driven </w:t>
            </w:r>
            <w:r w:rsidRPr="007C4C94">
              <w:rPr>
                <w:rFonts w:ascii="SassoonPrimaryInfant" w:hAnsi="SassoonPrimaryInfant" w:cstheme="majorHAnsi"/>
                <w:sz w:val="24"/>
                <w:szCs w:val="24"/>
                <w:shd w:val="clear" w:color="auto" w:fill="FFFFFF"/>
              </w:rPr>
              <w:t>transatlantic</w:t>
            </w:r>
            <w:r w:rsidRPr="007C4C94">
              <w:rPr>
                <w:rFonts w:ascii="SassoonPrimaryInfant" w:hAnsi="SassoonPrimaryInfant" w:cstheme="majorHAnsi"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7C4C94">
              <w:rPr>
                <w:rFonts w:ascii="SassoonPrimaryInfant" w:hAnsi="SassoonPrimaryInfant" w:cstheme="majorHAnsi"/>
                <w:sz w:val="24"/>
                <w:szCs w:val="24"/>
                <w:shd w:val="clear" w:color="auto" w:fill="FFFFFF"/>
              </w:rPr>
              <w:t>steamship</w:t>
            </w:r>
            <w:r w:rsidRPr="007C4C94">
              <w:rPr>
                <w:rFonts w:ascii="SassoonPrimaryInfant" w:hAnsi="SassoonPrimaryInfant" w:cstheme="majorHAnsi"/>
                <w:color w:val="202122"/>
                <w:sz w:val="24"/>
                <w:szCs w:val="24"/>
                <w:shd w:val="clear" w:color="auto" w:fill="FFFFFF"/>
              </w:rPr>
              <w:t>, and numerous important bridges and tunnels. His designs revolutionised public transport and modern engineering.</w:t>
            </w:r>
          </w:p>
        </w:tc>
        <w:tc>
          <w:tcPr>
            <w:tcW w:w="2845" w:type="dxa"/>
          </w:tcPr>
          <w:p w14:paraId="7E1A99B9" w14:textId="553F13F0" w:rsid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09B60725" wp14:editId="27C157C3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197485</wp:posOffset>
                  </wp:positionV>
                  <wp:extent cx="1546225" cy="2179955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8" r="7499"/>
                          <a:stretch/>
                        </pic:blipFill>
                        <pic:spPr bwMode="auto">
                          <a:xfrm flipH="1">
                            <a:off x="0" y="0"/>
                            <a:ext cx="1546225" cy="217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6FECB939" w14:textId="3A9B2E6E" w:rsidR="00C04AF1" w:rsidRPr="007C4C94" w:rsidRDefault="00C04AF1" w:rsidP="007C4C94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</w:p>
        </w:tc>
      </w:tr>
      <w:tr w:rsidR="00C04AF1" w:rsidRPr="007C4C94" w14:paraId="1B8D4BCC" w14:textId="77777777" w:rsidTr="00C04AF1">
        <w:tc>
          <w:tcPr>
            <w:tcW w:w="1790" w:type="dxa"/>
          </w:tcPr>
          <w:p w14:paraId="68F37B29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lastRenderedPageBreak/>
              <w:t>Margaret Calvert 1936…</w:t>
            </w:r>
          </w:p>
        </w:tc>
        <w:tc>
          <w:tcPr>
            <w:tcW w:w="6275" w:type="dxa"/>
          </w:tcPr>
          <w:p w14:paraId="5FC8B8D2" w14:textId="26A66F9E" w:rsidR="00C04AF1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>Typographer and graphic designer</w:t>
            </w:r>
            <w:r w:rsidR="007C4C94">
              <w:rPr>
                <w:rFonts w:ascii="SassoonPrimaryInfant" w:hAnsi="SassoonPrimaryInfant" w:cstheme="majorHAnsi"/>
                <w:sz w:val="24"/>
                <w:szCs w:val="24"/>
              </w:rPr>
              <w:t>.</w:t>
            </w:r>
          </w:p>
          <w:p w14:paraId="5A14BE4A" w14:textId="77777777" w:rsidR="007C4C94" w:rsidRPr="007C4C94" w:rsidRDefault="007C4C94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</w:p>
          <w:p w14:paraId="326743D4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>Designed the fonts for our road signs.</w:t>
            </w:r>
          </w:p>
        </w:tc>
        <w:tc>
          <w:tcPr>
            <w:tcW w:w="2845" w:type="dxa"/>
          </w:tcPr>
          <w:p w14:paraId="3EA1F94D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083D334E" wp14:editId="0B6694C2">
                  <wp:simplePos x="0" y="0"/>
                  <wp:positionH relativeFrom="column">
                    <wp:posOffset>-8458</wp:posOffset>
                  </wp:positionH>
                  <wp:positionV relativeFrom="paragraph">
                    <wp:posOffset>127094</wp:posOffset>
                  </wp:positionV>
                  <wp:extent cx="1673158" cy="1477645"/>
                  <wp:effectExtent l="0" t="0" r="3810" b="8255"/>
                  <wp:wrapSquare wrapText="bothSides"/>
                  <wp:docPr id="15" name="Picture 15" descr="Margaret Calvert Artworks | Art Collector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rgaret Calvert Artworks | Art Collector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25" r="9897"/>
                          <a:stretch/>
                        </pic:blipFill>
                        <pic:spPr bwMode="auto">
                          <a:xfrm>
                            <a:off x="0" y="0"/>
                            <a:ext cx="1673158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4AF1" w:rsidRPr="007C4C94" w14:paraId="19C79EC7" w14:textId="77777777" w:rsidTr="00C04AF1">
        <w:tc>
          <w:tcPr>
            <w:tcW w:w="1790" w:type="dxa"/>
          </w:tcPr>
          <w:p w14:paraId="16A18A35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bCs/>
                <w:sz w:val="24"/>
                <w:szCs w:val="24"/>
              </w:rPr>
              <w:t>Dame Caroline Harriet Haslett</w:t>
            </w: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>, DBE, JP (17 August 1895 – 4 January 1957)</w:t>
            </w:r>
          </w:p>
        </w:tc>
        <w:tc>
          <w:tcPr>
            <w:tcW w:w="6275" w:type="dxa"/>
          </w:tcPr>
          <w:p w14:paraId="4E3FD677" w14:textId="68D4F812" w:rsidR="00C04AF1" w:rsidRPr="007C4C94" w:rsidRDefault="007C4C94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>
              <w:rPr>
                <w:rFonts w:ascii="SassoonPrimaryInfant" w:hAnsi="SassoonPrimaryInfant" w:cstheme="majorHAnsi"/>
                <w:sz w:val="24"/>
                <w:szCs w:val="24"/>
              </w:rPr>
              <w:t>An</w:t>
            </w:r>
            <w:r w:rsidR="00C04AF1" w:rsidRPr="007C4C94">
              <w:rPr>
                <w:rFonts w:ascii="SassoonPrimaryInfant" w:hAnsi="SassoonPrimaryInfant" w:cstheme="majorHAnsi"/>
                <w:sz w:val="24"/>
                <w:szCs w:val="24"/>
              </w:rPr>
              <w:t xml:space="preserve"> English electrical engineer, electricity industry administrator and champion of women's rights</w:t>
            </w:r>
            <w:r>
              <w:rPr>
                <w:rFonts w:ascii="SassoonPrimaryInfant" w:hAnsi="SassoonPrimaryInfant" w:cstheme="majorHAnsi"/>
                <w:sz w:val="24"/>
                <w:szCs w:val="24"/>
              </w:rPr>
              <w:t>.</w:t>
            </w:r>
          </w:p>
          <w:p w14:paraId="02136A73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</w:p>
          <w:p w14:paraId="3DE781BD" w14:textId="4D3DA68D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</w:p>
        </w:tc>
        <w:tc>
          <w:tcPr>
            <w:tcW w:w="2845" w:type="dxa"/>
          </w:tcPr>
          <w:p w14:paraId="7568FFD5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79659B7B" wp14:editId="21854D51">
                  <wp:simplePos x="0" y="0"/>
                  <wp:positionH relativeFrom="column">
                    <wp:posOffset>322282</wp:posOffset>
                  </wp:positionH>
                  <wp:positionV relativeFrom="paragraph">
                    <wp:posOffset>120542</wp:posOffset>
                  </wp:positionV>
                  <wp:extent cx="1014069" cy="1333500"/>
                  <wp:effectExtent l="0" t="0" r="0" b="0"/>
                  <wp:wrapSquare wrapText="bothSides"/>
                  <wp:docPr id="16" name="Picture 16" descr="Black and white portrait photograph of Haslett taken about 1924. She is looking into the camera, wearing a dress and resting her chin on her ha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lack and white portrait photograph of Haslett taken about 1924. She is looking into the camera, wearing a dress and resting her chin on her han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69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4AF1" w:rsidRPr="007C4C94" w14:paraId="6F9A5165" w14:textId="77777777" w:rsidTr="00C04AF1">
        <w:tc>
          <w:tcPr>
            <w:tcW w:w="1790" w:type="dxa"/>
          </w:tcPr>
          <w:p w14:paraId="1A22FD61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>Beatric Schilling 1909-1990</w:t>
            </w:r>
          </w:p>
        </w:tc>
        <w:tc>
          <w:tcPr>
            <w:tcW w:w="6275" w:type="dxa"/>
          </w:tcPr>
          <w:p w14:paraId="4B5F37D9" w14:textId="4972A2F0" w:rsidR="00C04AF1" w:rsidRPr="007C4C94" w:rsidRDefault="007C4C94" w:rsidP="002A7F83">
            <w:pPr>
              <w:pStyle w:val="NormalWeb"/>
              <w:shd w:val="clear" w:color="auto" w:fill="FFFFFF"/>
              <w:spacing w:before="120" w:beforeAutospacing="0" w:after="120" w:afterAutospacing="0"/>
              <w:rPr>
                <w:rFonts w:ascii="SassoonPrimaryInfant" w:hAnsi="SassoonPrimaryInfant" w:cstheme="majorHAnsi"/>
                <w:color w:val="202122"/>
              </w:rPr>
            </w:pPr>
            <w:r>
              <w:rPr>
                <w:rFonts w:ascii="SassoonPrimaryInfant" w:hAnsi="SassoonPrimaryInfant" w:cstheme="majorHAnsi"/>
                <w:color w:val="202122"/>
              </w:rPr>
              <w:t xml:space="preserve">A </w:t>
            </w:r>
            <w:r w:rsidR="00C04AF1" w:rsidRPr="007C4C94">
              <w:rPr>
                <w:rFonts w:ascii="SassoonPrimaryInfant" w:hAnsi="SassoonPrimaryInfant" w:cstheme="majorHAnsi"/>
                <w:color w:val="202122"/>
              </w:rPr>
              <w:t>British </w:t>
            </w:r>
            <w:r w:rsidR="00C04AF1" w:rsidRPr="007C4C94">
              <w:rPr>
                <w:rFonts w:ascii="SassoonPrimaryInfant" w:hAnsi="SassoonPrimaryInfant" w:cstheme="majorHAnsi"/>
              </w:rPr>
              <w:t>aeronautical engineer</w:t>
            </w:r>
            <w:r w:rsidR="00C04AF1" w:rsidRPr="007C4C94">
              <w:rPr>
                <w:rFonts w:ascii="SassoonPrimaryInfant" w:hAnsi="SassoonPrimaryInfant" w:cstheme="majorHAnsi"/>
                <w:color w:val="202122"/>
              </w:rPr>
              <w:t> and amateur racing driver. During the </w:t>
            </w:r>
            <w:r w:rsidR="00C04AF1" w:rsidRPr="007C4C94">
              <w:rPr>
                <w:rFonts w:ascii="SassoonPrimaryInfant" w:hAnsi="SassoonPrimaryInfant" w:cstheme="majorHAnsi"/>
              </w:rPr>
              <w:t>Second World War</w:t>
            </w:r>
            <w:r w:rsidR="00C04AF1" w:rsidRPr="007C4C94">
              <w:rPr>
                <w:rFonts w:ascii="SassoonPrimaryInfant" w:hAnsi="SassoonPrimaryInfant" w:cstheme="majorHAnsi"/>
                <w:color w:val="202122"/>
              </w:rPr>
              <w:t>, she designed and developed "</w:t>
            </w:r>
            <w:r w:rsidR="00C04AF1" w:rsidRPr="007C4C94">
              <w:rPr>
                <w:rFonts w:ascii="SassoonPrimaryInfant" w:hAnsi="SassoonPrimaryInfant" w:cstheme="majorHAnsi"/>
              </w:rPr>
              <w:t>Miss Shilling's orifice</w:t>
            </w:r>
            <w:r w:rsidR="00C04AF1" w:rsidRPr="007C4C94">
              <w:rPr>
                <w:rFonts w:ascii="SassoonPrimaryInfant" w:hAnsi="SassoonPrimaryInfant" w:cstheme="majorHAnsi"/>
                <w:color w:val="202122"/>
              </w:rPr>
              <w:t>" to restrict fuel flow to the carburettor of the </w:t>
            </w:r>
            <w:r w:rsidR="00C04AF1" w:rsidRPr="007C4C94">
              <w:rPr>
                <w:rFonts w:ascii="SassoonPrimaryInfant" w:hAnsi="SassoonPrimaryInfant" w:cstheme="majorHAnsi"/>
              </w:rPr>
              <w:t>Rolls-Royce Merlin</w:t>
            </w:r>
            <w:r w:rsidR="00C04AF1" w:rsidRPr="007C4C94">
              <w:rPr>
                <w:rFonts w:ascii="SassoonPrimaryInfant" w:hAnsi="SassoonPrimaryInfant" w:cstheme="majorHAnsi"/>
                <w:color w:val="202122"/>
              </w:rPr>
              <w:t> engines in the </w:t>
            </w:r>
            <w:r w:rsidR="00C04AF1" w:rsidRPr="007C4C94">
              <w:rPr>
                <w:rFonts w:ascii="SassoonPrimaryInfant" w:hAnsi="SassoonPrimaryInfant" w:cstheme="majorHAnsi"/>
              </w:rPr>
              <w:t>Hawker Hurricane</w:t>
            </w:r>
            <w:r w:rsidR="00C04AF1" w:rsidRPr="007C4C94">
              <w:rPr>
                <w:rFonts w:ascii="SassoonPrimaryInfant" w:hAnsi="SassoonPrimaryInfant" w:cstheme="majorHAnsi"/>
                <w:color w:val="202122"/>
              </w:rPr>
              <w:t> and </w:t>
            </w:r>
            <w:r w:rsidR="00C04AF1" w:rsidRPr="007C4C94">
              <w:rPr>
                <w:rFonts w:ascii="SassoonPrimaryInfant" w:hAnsi="SassoonPrimaryInfant" w:cstheme="majorHAnsi"/>
              </w:rPr>
              <w:t>Supermarine Spitfire</w:t>
            </w:r>
            <w:r w:rsidR="00C04AF1" w:rsidRPr="007C4C94">
              <w:rPr>
                <w:rFonts w:ascii="SassoonPrimaryInfant" w:hAnsi="SassoonPrimaryInfant" w:cstheme="majorHAnsi"/>
                <w:color w:val="202122"/>
              </w:rPr>
              <w:t> fighters. Previously the pilots had experienced a loss of power or even complete engine cut-out during combat manoeuvres, posing a potentially lethal disadvantage in the </w:t>
            </w:r>
            <w:r w:rsidR="00C04AF1" w:rsidRPr="007C4C94">
              <w:rPr>
                <w:rFonts w:ascii="SassoonPrimaryInfant" w:hAnsi="SassoonPrimaryInfant" w:cstheme="majorHAnsi"/>
              </w:rPr>
              <w:t>Battle of Britain</w:t>
            </w:r>
            <w:r w:rsidR="00C04AF1" w:rsidRPr="007C4C94">
              <w:rPr>
                <w:rFonts w:ascii="SassoonPrimaryInfant" w:hAnsi="SassoonPrimaryInfant" w:cstheme="majorHAnsi"/>
                <w:color w:val="202122"/>
              </w:rPr>
              <w:t>.</w:t>
            </w:r>
          </w:p>
          <w:p w14:paraId="1EEE4FDC" w14:textId="5C3FA2EB" w:rsidR="00C04AF1" w:rsidRPr="007C4C94" w:rsidRDefault="00C04AF1" w:rsidP="002C6A22">
            <w:pPr>
              <w:pStyle w:val="NormalWeb"/>
              <w:shd w:val="clear" w:color="auto" w:fill="FFFFFF"/>
              <w:spacing w:before="120" w:beforeAutospacing="0" w:after="120" w:afterAutospacing="0"/>
              <w:rPr>
                <w:rFonts w:ascii="SassoonPrimaryInfant" w:hAnsi="SassoonPrimaryInfant" w:cstheme="majorHAnsi"/>
                <w:color w:val="202122"/>
              </w:rPr>
            </w:pPr>
            <w:r w:rsidRPr="007C4C94">
              <w:rPr>
                <w:rFonts w:ascii="SassoonPrimaryInfant" w:hAnsi="SassoonPrimaryInfant" w:cstheme="majorHAnsi"/>
                <w:color w:val="202122"/>
              </w:rPr>
              <w:t>Shilling raced motorbikes at Brooklands in the 1930s, one of only three women awarded a BMCRC (</w:t>
            </w:r>
            <w:r w:rsidRPr="007C4C94">
              <w:rPr>
                <w:rFonts w:ascii="SassoonPrimaryInfant" w:hAnsi="SassoonPrimaryInfant" w:cstheme="majorHAnsi"/>
              </w:rPr>
              <w:t>British Motorcycle Racing Club</w:t>
            </w:r>
            <w:r w:rsidRPr="007C4C94">
              <w:rPr>
                <w:rFonts w:ascii="SassoonPrimaryInfant" w:hAnsi="SassoonPrimaryInfant" w:cstheme="majorHAnsi"/>
                <w:color w:val="202122"/>
              </w:rPr>
              <w:t>) Gold Star for lapping the circuit at over 100 miles per hour (160 km/h). After the war, she raced cars, mostly at </w:t>
            </w:r>
            <w:r w:rsidRPr="007C4C94">
              <w:rPr>
                <w:rFonts w:ascii="SassoonPrimaryInfant" w:hAnsi="SassoonPrimaryInfant" w:cstheme="majorHAnsi"/>
              </w:rPr>
              <w:t>Goodwood</w:t>
            </w:r>
            <w:r w:rsidRPr="007C4C94">
              <w:rPr>
                <w:rFonts w:ascii="SassoonPrimaryInfant" w:hAnsi="SassoonPrimaryInfant" w:cstheme="majorHAnsi"/>
                <w:color w:val="202122"/>
              </w:rPr>
              <w:t> Members' Meetings.</w:t>
            </w:r>
          </w:p>
        </w:tc>
        <w:tc>
          <w:tcPr>
            <w:tcW w:w="2845" w:type="dxa"/>
          </w:tcPr>
          <w:p w14:paraId="377A5E19" w14:textId="1BAA8726" w:rsidR="00C04AF1" w:rsidRPr="007C4C94" w:rsidRDefault="007C4C94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11F3CFFB" wp14:editId="4258543A">
                  <wp:simplePos x="0" y="0"/>
                  <wp:positionH relativeFrom="column">
                    <wp:posOffset>-20266</wp:posOffset>
                  </wp:positionH>
                  <wp:positionV relativeFrom="paragraph">
                    <wp:posOffset>195364</wp:posOffset>
                  </wp:positionV>
                  <wp:extent cx="1684930" cy="1710852"/>
                  <wp:effectExtent l="0" t="0" r="0" b="3810"/>
                  <wp:wrapSquare wrapText="bothSides"/>
                  <wp:docPr id="17" name="Picture 17" descr="Beatrice SHILLING (cropped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eatrice SHILLING (cropped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7" t="-1032" r="12020" b="1032"/>
                          <a:stretch/>
                        </pic:blipFill>
                        <pic:spPr bwMode="auto">
                          <a:xfrm>
                            <a:off x="0" y="0"/>
                            <a:ext cx="1684930" cy="171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4AF1" w:rsidRPr="007C4C94" w14:paraId="10C9D9BB" w14:textId="77777777" w:rsidTr="00C04AF1">
        <w:tc>
          <w:tcPr>
            <w:tcW w:w="1790" w:type="dxa"/>
          </w:tcPr>
          <w:p w14:paraId="0E3182DC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>James Dyson</w:t>
            </w:r>
          </w:p>
        </w:tc>
        <w:tc>
          <w:tcPr>
            <w:tcW w:w="6275" w:type="dxa"/>
          </w:tcPr>
          <w:p w14:paraId="4BDEAECD" w14:textId="77777777" w:rsidR="0014157A" w:rsidRDefault="00C04AF1" w:rsidP="0014157A">
            <w:pPr>
              <w:pStyle w:val="NormalWeb"/>
              <w:shd w:val="clear" w:color="auto" w:fill="FFFFFF"/>
              <w:spacing w:before="120" w:beforeAutospacing="0" w:after="120" w:afterAutospacing="0"/>
              <w:rPr>
                <w:rFonts w:ascii="SassoonPrimaryInfant" w:hAnsi="SassoonPrimaryInfant" w:cstheme="majorHAnsi"/>
                <w:color w:val="202122"/>
                <w:shd w:val="clear" w:color="auto" w:fill="FFFFFF"/>
              </w:rPr>
            </w:pPr>
            <w:r w:rsidRPr="007C4C94"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  <w:t>Sir James Dyson</w:t>
            </w:r>
            <w:r w:rsidR="0014157A" w:rsidRPr="007C4C94">
              <w:rPr>
                <w:rFonts w:ascii="SassoonPrimaryInfant" w:hAnsi="SassoonPrimaryInfant" w:cstheme="majorHAnsi"/>
                <w:color w:val="202122"/>
                <w:shd w:val="clear" w:color="auto" w:fill="FFFFFF"/>
              </w:rPr>
              <w:t xml:space="preserve"> </w:t>
            </w:r>
            <w:r w:rsidRPr="007C4C94">
              <w:rPr>
                <w:rFonts w:ascii="SassoonPrimaryInfant" w:hAnsi="SassoonPrimaryInfant" w:cstheme="majorHAnsi"/>
                <w:color w:val="202122"/>
                <w:shd w:val="clear" w:color="auto" w:fill="FFFFFF"/>
              </w:rPr>
              <w:t>(born 2 May 1947) is a British inventor, industrial designer, landowner and entrepreneur who founded </w:t>
            </w:r>
            <w:r w:rsidRPr="0014157A">
              <w:rPr>
                <w:rFonts w:ascii="SassoonPrimaryInfant" w:hAnsi="SassoonPrimaryInfant" w:cstheme="majorHAnsi"/>
                <w:shd w:val="clear" w:color="auto" w:fill="FFFFFF"/>
              </w:rPr>
              <w:t>Dyson Ltd</w:t>
            </w:r>
            <w:r w:rsidRPr="007C4C94">
              <w:rPr>
                <w:rFonts w:ascii="SassoonPrimaryInfant" w:hAnsi="SassoonPrimaryInfant" w:cstheme="majorHAnsi"/>
                <w:color w:val="202122"/>
                <w:shd w:val="clear" w:color="auto" w:fill="FFFFFF"/>
              </w:rPr>
              <w:t>. </w:t>
            </w:r>
          </w:p>
          <w:p w14:paraId="3A6A07CE" w14:textId="77777777" w:rsidR="0014157A" w:rsidRDefault="00C04AF1" w:rsidP="0014157A">
            <w:pPr>
              <w:pStyle w:val="NormalWeb"/>
              <w:shd w:val="clear" w:color="auto" w:fill="FFFFFF"/>
              <w:spacing w:before="120" w:beforeAutospacing="0" w:after="120" w:afterAutospacing="0"/>
              <w:rPr>
                <w:rFonts w:ascii="SassoonPrimaryInfant" w:hAnsi="SassoonPrimaryInfant" w:cstheme="majorHAnsi"/>
                <w:color w:val="202122"/>
                <w:shd w:val="clear" w:color="auto" w:fill="FFFFFF"/>
              </w:rPr>
            </w:pPr>
            <w:r w:rsidRPr="007C4C94">
              <w:rPr>
                <w:rFonts w:ascii="SassoonPrimaryInfant" w:hAnsi="SassoonPrimaryInfant" w:cstheme="majorHAnsi"/>
                <w:color w:val="202122"/>
                <w:shd w:val="clear" w:color="auto" w:fill="FFFFFF"/>
              </w:rPr>
              <w:t>Traditionally, he is best known as the inventor of the Dual Cyclone bagless </w:t>
            </w:r>
            <w:r w:rsidRPr="0014157A">
              <w:rPr>
                <w:rFonts w:ascii="SassoonPrimaryInfant" w:hAnsi="SassoonPrimaryInfant" w:cstheme="majorHAnsi"/>
                <w:shd w:val="clear" w:color="auto" w:fill="FFFFFF"/>
              </w:rPr>
              <w:t>vacuum cleaner</w:t>
            </w:r>
            <w:r w:rsidRPr="007C4C94">
              <w:rPr>
                <w:rFonts w:ascii="SassoonPrimaryInfant" w:hAnsi="SassoonPrimaryInfant" w:cstheme="majorHAnsi"/>
                <w:color w:val="202122"/>
                <w:shd w:val="clear" w:color="auto" w:fill="FFFFFF"/>
              </w:rPr>
              <w:t>, which works on the principle of </w:t>
            </w:r>
            <w:r w:rsidRPr="0014157A">
              <w:rPr>
                <w:rFonts w:ascii="SassoonPrimaryInfant" w:hAnsi="SassoonPrimaryInfant" w:cstheme="majorHAnsi"/>
                <w:shd w:val="clear" w:color="auto" w:fill="FFFFFF"/>
              </w:rPr>
              <w:t>cyclonic separation</w:t>
            </w:r>
            <w:r w:rsidRPr="007C4C94">
              <w:rPr>
                <w:rFonts w:ascii="SassoonPrimaryInfant" w:hAnsi="SassoonPrimaryInfant" w:cstheme="majorHAnsi"/>
                <w:color w:val="202122"/>
                <w:shd w:val="clear" w:color="auto" w:fill="FFFFFF"/>
              </w:rPr>
              <w:t xml:space="preserve">. </w:t>
            </w:r>
          </w:p>
          <w:p w14:paraId="6270221E" w14:textId="77777777" w:rsidR="0014157A" w:rsidRDefault="00C04AF1" w:rsidP="0014157A">
            <w:pPr>
              <w:pStyle w:val="NormalWeb"/>
              <w:shd w:val="clear" w:color="auto" w:fill="FFFFFF"/>
              <w:spacing w:before="120" w:beforeAutospacing="0" w:after="120" w:afterAutospacing="0"/>
              <w:rPr>
                <w:rFonts w:ascii="SassoonPrimaryInfant" w:hAnsi="SassoonPrimaryInfant" w:cstheme="majorHAnsi"/>
                <w:color w:val="202122"/>
                <w:shd w:val="clear" w:color="auto" w:fill="FFFFFF"/>
              </w:rPr>
            </w:pPr>
            <w:r w:rsidRPr="007C4C94">
              <w:rPr>
                <w:rFonts w:ascii="SassoonPrimaryInfant" w:hAnsi="SassoonPrimaryInfant" w:cstheme="majorHAnsi"/>
                <w:color w:val="202122"/>
                <w:shd w:val="clear" w:color="auto" w:fill="FFFFFF"/>
              </w:rPr>
              <w:t>According to the </w:t>
            </w:r>
            <w:r w:rsidRPr="0014157A">
              <w:rPr>
                <w:rFonts w:ascii="SassoonPrimaryInfant" w:hAnsi="SassoonPrimaryInfant" w:cstheme="majorHAnsi"/>
                <w:shd w:val="clear" w:color="auto" w:fill="FFFFFF"/>
              </w:rPr>
              <w:t>Sunday Times Rich List 2020</w:t>
            </w:r>
            <w:r w:rsidR="0014157A">
              <w:rPr>
                <w:rFonts w:ascii="SassoonPrimaryInfant" w:hAnsi="SassoonPrimaryInfant" w:cstheme="majorHAnsi"/>
                <w:color w:val="202122"/>
                <w:shd w:val="clear" w:color="auto" w:fill="FFFFFF"/>
              </w:rPr>
              <w:t>, he wa</w:t>
            </w:r>
            <w:r w:rsidRPr="007C4C94">
              <w:rPr>
                <w:rFonts w:ascii="SassoonPrimaryInfant" w:hAnsi="SassoonPrimaryInfant" w:cstheme="majorHAnsi"/>
                <w:color w:val="202122"/>
                <w:shd w:val="clear" w:color="auto" w:fill="FFFFFF"/>
              </w:rPr>
              <w:t>s Britain's richest person with an estimated net worth of £16.2 billion. </w:t>
            </w:r>
          </w:p>
          <w:p w14:paraId="1C75EC72" w14:textId="77C883AB" w:rsidR="00C04AF1" w:rsidRPr="007C4C94" w:rsidRDefault="00C04AF1" w:rsidP="0014157A">
            <w:pPr>
              <w:pStyle w:val="NormalWeb"/>
              <w:shd w:val="clear" w:color="auto" w:fill="FFFFFF"/>
              <w:spacing w:before="120" w:beforeAutospacing="0" w:after="120" w:afterAutospacing="0"/>
              <w:rPr>
                <w:rFonts w:ascii="SassoonPrimaryInfant" w:hAnsi="SassoonPrimaryInfant" w:cstheme="majorHAnsi"/>
                <w:color w:val="202122"/>
              </w:rPr>
            </w:pPr>
            <w:r w:rsidRPr="007C4C94">
              <w:rPr>
                <w:rFonts w:ascii="SassoonPrimaryInfant" w:hAnsi="SassoonPrimaryInfant" w:cstheme="majorHAnsi"/>
                <w:color w:val="202122"/>
                <w:shd w:val="clear" w:color="auto" w:fill="FFFFFF"/>
              </w:rPr>
              <w:t>He served as the Provost of the </w:t>
            </w:r>
            <w:r w:rsidRPr="0014157A">
              <w:rPr>
                <w:rFonts w:ascii="SassoonPrimaryInfant" w:hAnsi="SassoonPrimaryInfant" w:cstheme="majorHAnsi"/>
                <w:shd w:val="clear" w:color="auto" w:fill="FFFFFF"/>
              </w:rPr>
              <w:t>Royal College of Art</w:t>
            </w:r>
            <w:r w:rsidRPr="007C4C94">
              <w:rPr>
                <w:rFonts w:ascii="SassoonPrimaryInfant" w:hAnsi="SassoonPrimaryInfant" w:cstheme="majorHAnsi"/>
                <w:color w:val="202122"/>
                <w:shd w:val="clear" w:color="auto" w:fill="FFFFFF"/>
              </w:rPr>
              <w:t> from August 2011 to July 2017, and opened a new University, the </w:t>
            </w:r>
            <w:r w:rsidRPr="0014157A">
              <w:rPr>
                <w:rFonts w:ascii="SassoonPrimaryInfant" w:hAnsi="SassoonPrimaryInfant" w:cstheme="majorHAnsi"/>
                <w:shd w:val="clear" w:color="auto" w:fill="FFFFFF"/>
              </w:rPr>
              <w:t>Dyson Institute of Engineering and Technology</w:t>
            </w:r>
            <w:r w:rsidRPr="007C4C94">
              <w:rPr>
                <w:rFonts w:ascii="SassoonPrimaryInfant" w:hAnsi="SassoonPrimaryInfant" w:cstheme="majorHAnsi"/>
                <w:color w:val="202122"/>
                <w:shd w:val="clear" w:color="auto" w:fill="FFFFFF"/>
              </w:rPr>
              <w:t>, on Dyson's Wiltshire Campus in September 2017.</w:t>
            </w:r>
          </w:p>
        </w:tc>
        <w:tc>
          <w:tcPr>
            <w:tcW w:w="2845" w:type="dxa"/>
          </w:tcPr>
          <w:p w14:paraId="72FC7F91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51A4077E" wp14:editId="4456C407">
                  <wp:simplePos x="0" y="0"/>
                  <wp:positionH relativeFrom="column">
                    <wp:posOffset>196066</wp:posOffset>
                  </wp:positionH>
                  <wp:positionV relativeFrom="paragraph">
                    <wp:posOffset>178435</wp:posOffset>
                  </wp:positionV>
                  <wp:extent cx="1276985" cy="1915795"/>
                  <wp:effectExtent l="0" t="0" r="0" b="8255"/>
                  <wp:wrapSquare wrapText="bothSides"/>
                  <wp:docPr id="18" name="Picture 18" descr="Sir James Dyson CBE FREng F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ir James Dyson CBE FREng F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191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4AF1" w:rsidRPr="007C4C94" w14:paraId="22B6BD7A" w14:textId="77777777" w:rsidTr="00C04AF1">
        <w:tc>
          <w:tcPr>
            <w:tcW w:w="1790" w:type="dxa"/>
          </w:tcPr>
          <w:p w14:paraId="2AB29587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lastRenderedPageBreak/>
              <w:t>Henry Ford</w:t>
            </w:r>
          </w:p>
        </w:tc>
        <w:tc>
          <w:tcPr>
            <w:tcW w:w="6275" w:type="dxa"/>
          </w:tcPr>
          <w:p w14:paraId="201F3788" w14:textId="3397AF6E" w:rsidR="00C04AF1" w:rsidRPr="007C4C94" w:rsidRDefault="00C04AF1" w:rsidP="002A7F83">
            <w:pPr>
              <w:pStyle w:val="NormalWeb"/>
              <w:shd w:val="clear" w:color="auto" w:fill="FFFFFF"/>
              <w:spacing w:before="120" w:beforeAutospacing="0" w:after="120" w:afterAutospacing="0"/>
              <w:rPr>
                <w:rFonts w:ascii="SassoonPrimaryInfant" w:hAnsi="SassoonPrimaryInfant" w:cstheme="majorHAnsi"/>
                <w:color w:val="202122"/>
              </w:rPr>
            </w:pPr>
            <w:r w:rsidRPr="007C4C94"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  <w:t>Henry Ford</w:t>
            </w:r>
            <w:r w:rsidRPr="007C4C94">
              <w:rPr>
                <w:rFonts w:ascii="SassoonPrimaryInfant" w:hAnsi="SassoonPrimaryInfant" w:cstheme="majorHAnsi"/>
                <w:color w:val="202122"/>
                <w:shd w:val="clear" w:color="auto" w:fill="FFFFFF"/>
              </w:rPr>
              <w:t> (July 30, 1863 – April 7, 1947) was an American </w:t>
            </w:r>
            <w:r w:rsidRPr="0014157A">
              <w:rPr>
                <w:rFonts w:ascii="SassoonPrimaryInfant" w:hAnsi="SassoonPrimaryInfant" w:cstheme="majorHAnsi"/>
                <w:shd w:val="clear" w:color="auto" w:fill="FFFFFF"/>
              </w:rPr>
              <w:t>industrialist</w:t>
            </w:r>
            <w:r w:rsidRPr="007C4C94">
              <w:rPr>
                <w:rFonts w:ascii="SassoonPrimaryInfant" w:hAnsi="SassoonPrimaryInfant" w:cstheme="majorHAnsi"/>
                <w:color w:val="202122"/>
                <w:shd w:val="clear" w:color="auto" w:fill="FFFFFF"/>
              </w:rPr>
              <w:t> and </w:t>
            </w:r>
            <w:r w:rsidRPr="0014157A">
              <w:rPr>
                <w:rFonts w:ascii="SassoonPrimaryInfant" w:hAnsi="SassoonPrimaryInfant" w:cstheme="majorHAnsi"/>
                <w:shd w:val="clear" w:color="auto" w:fill="FFFFFF"/>
              </w:rPr>
              <w:t>business magnate</w:t>
            </w:r>
            <w:r w:rsidRPr="007C4C94">
              <w:rPr>
                <w:rFonts w:ascii="SassoonPrimaryInfant" w:hAnsi="SassoonPrimaryInfant" w:cstheme="majorHAnsi"/>
                <w:color w:val="202122"/>
                <w:shd w:val="clear" w:color="auto" w:fill="FFFFFF"/>
              </w:rPr>
              <w:t>, founder of the </w:t>
            </w:r>
            <w:r w:rsidRPr="0014157A">
              <w:rPr>
                <w:rFonts w:ascii="SassoonPrimaryInfant" w:hAnsi="SassoonPrimaryInfant" w:cstheme="majorHAnsi"/>
                <w:shd w:val="clear" w:color="auto" w:fill="FFFFFF"/>
              </w:rPr>
              <w:t>Ford Motor Company</w:t>
            </w:r>
            <w:r w:rsidRPr="007C4C94">
              <w:rPr>
                <w:rFonts w:ascii="SassoonPrimaryInfant" w:hAnsi="SassoonPrimaryInfant" w:cstheme="majorHAnsi"/>
                <w:color w:val="202122"/>
                <w:shd w:val="clear" w:color="auto" w:fill="FFFFFF"/>
              </w:rPr>
              <w:t>, and chief developer of the </w:t>
            </w:r>
            <w:r w:rsidRPr="0014157A">
              <w:rPr>
                <w:rFonts w:ascii="SassoonPrimaryInfant" w:hAnsi="SassoonPrimaryInfant" w:cstheme="majorHAnsi"/>
                <w:shd w:val="clear" w:color="auto" w:fill="FFFFFF"/>
              </w:rPr>
              <w:t>assembly line</w:t>
            </w:r>
            <w:r w:rsidRPr="007C4C94">
              <w:rPr>
                <w:rFonts w:ascii="SassoonPrimaryInfant" w:hAnsi="SassoonPrimaryInfant" w:cstheme="majorHAnsi"/>
                <w:color w:val="202122"/>
                <w:shd w:val="clear" w:color="auto" w:fill="FFFFFF"/>
              </w:rPr>
              <w:t> technique of </w:t>
            </w:r>
            <w:r w:rsidRPr="0014157A">
              <w:rPr>
                <w:rFonts w:ascii="SassoonPrimaryInfant" w:hAnsi="SassoonPrimaryInfant" w:cstheme="majorHAnsi"/>
                <w:shd w:val="clear" w:color="auto" w:fill="FFFFFF"/>
              </w:rPr>
              <w:t>mass production</w:t>
            </w:r>
            <w:r w:rsidRPr="007C4C94">
              <w:rPr>
                <w:rFonts w:ascii="SassoonPrimaryInfant" w:hAnsi="SassoonPrimaryInfant" w:cstheme="majorHAnsi"/>
                <w:color w:val="202122"/>
                <w:shd w:val="clear" w:color="auto" w:fill="FFFFFF"/>
              </w:rPr>
              <w:t>. By creating the first automobile that middle-class Americans could afford, he converted the automobile from an expensive curiosity into an accessible conveyance that profoundly impacted the landscape of the 20th century.</w:t>
            </w:r>
          </w:p>
        </w:tc>
        <w:tc>
          <w:tcPr>
            <w:tcW w:w="2845" w:type="dxa"/>
          </w:tcPr>
          <w:p w14:paraId="68A22DED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4FAB234C" wp14:editId="4C4AB6B3">
                  <wp:simplePos x="0" y="0"/>
                  <wp:positionH relativeFrom="column">
                    <wp:posOffset>215278</wp:posOffset>
                  </wp:positionH>
                  <wp:positionV relativeFrom="paragraph">
                    <wp:posOffset>145915</wp:posOffset>
                  </wp:positionV>
                  <wp:extent cx="1220470" cy="1557625"/>
                  <wp:effectExtent l="0" t="0" r="0" b="5080"/>
                  <wp:wrapSquare wrapText="bothSides"/>
                  <wp:docPr id="19" name="Picture 19" descr="Henry ford 1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enry ford 1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70" cy="15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4AF1" w:rsidRPr="007C4C94" w14:paraId="28B0171C" w14:textId="77777777" w:rsidTr="00C04AF1">
        <w:tc>
          <w:tcPr>
            <w:tcW w:w="1790" w:type="dxa"/>
          </w:tcPr>
          <w:p w14:paraId="578FBC53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>Alexander Graham Bell</w:t>
            </w:r>
          </w:p>
        </w:tc>
        <w:tc>
          <w:tcPr>
            <w:tcW w:w="6275" w:type="dxa"/>
          </w:tcPr>
          <w:p w14:paraId="40388F2C" w14:textId="5FCB05FC" w:rsidR="00C04AF1" w:rsidRPr="007C4C94" w:rsidRDefault="00C04AF1" w:rsidP="007C4C94">
            <w:pPr>
              <w:pStyle w:val="NormalWeb"/>
              <w:shd w:val="clear" w:color="auto" w:fill="FFFFFF"/>
              <w:spacing w:before="120" w:beforeAutospacing="0" w:after="120" w:afterAutospacing="0"/>
              <w:rPr>
                <w:rFonts w:ascii="SassoonPrimaryInfant" w:hAnsi="SassoonPrimaryInfant" w:cstheme="majorHAnsi"/>
                <w:color w:val="202122"/>
              </w:rPr>
            </w:pPr>
            <w:r w:rsidRPr="007C4C94"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  <w:t>Alexander Graham Bell</w:t>
            </w:r>
            <w:r w:rsidR="007C4C94">
              <w:rPr>
                <w:rFonts w:ascii="SassoonPrimaryInfant" w:hAnsi="SassoonPrimaryInfant" w:cstheme="majorHAnsi"/>
                <w:color w:val="202122"/>
                <w:shd w:val="clear" w:color="auto" w:fill="FFFFFF"/>
              </w:rPr>
              <w:t> (</w:t>
            </w:r>
            <w:r w:rsidRPr="007C4C94">
              <w:rPr>
                <w:rFonts w:ascii="SassoonPrimaryInfant" w:hAnsi="SassoonPrimaryInfant" w:cstheme="majorHAnsi"/>
                <w:color w:val="202122"/>
                <w:shd w:val="clear" w:color="auto" w:fill="FFFFFF"/>
              </w:rPr>
              <w:t>March 3, 1847 – August 2, 1922) was a Scottish-born inventor, scientist, and engineer who is credited with inventing and patenting the first practical telephone. He also co-founded the </w:t>
            </w:r>
            <w:r w:rsidRPr="0014157A">
              <w:rPr>
                <w:rFonts w:ascii="SassoonPrimaryInfant" w:hAnsi="SassoonPrimaryInfant" w:cstheme="majorHAnsi"/>
                <w:shd w:val="clear" w:color="auto" w:fill="FFFFFF"/>
              </w:rPr>
              <w:t>American Telephone and Telegraph Company</w:t>
            </w:r>
            <w:r w:rsidR="007C4C94">
              <w:rPr>
                <w:rFonts w:ascii="SassoonPrimaryInfant" w:hAnsi="SassoonPrimaryInfant" w:cstheme="majorHAnsi"/>
                <w:color w:val="202122"/>
                <w:shd w:val="clear" w:color="auto" w:fill="FFFFFF"/>
              </w:rPr>
              <w:t> (AT&amp;T) in 1885.</w:t>
            </w:r>
          </w:p>
        </w:tc>
        <w:tc>
          <w:tcPr>
            <w:tcW w:w="2845" w:type="dxa"/>
          </w:tcPr>
          <w:p w14:paraId="54D96EB7" w14:textId="2E153E3B" w:rsidR="00C04AF1" w:rsidRPr="007C4C94" w:rsidRDefault="007C4C94" w:rsidP="007C4C94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694FC8C4" wp14:editId="707AB240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118110</wp:posOffset>
                  </wp:positionV>
                  <wp:extent cx="1032510" cy="1342390"/>
                  <wp:effectExtent l="0" t="0" r="0" b="0"/>
                  <wp:wrapSquare wrapText="bothSides"/>
                  <wp:docPr id="20" name="Picture 20" descr="Alexander Graham B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lexander Graham B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4AF1" w:rsidRPr="007C4C94" w14:paraId="6219924E" w14:textId="77777777" w:rsidTr="00C04AF1">
        <w:trPr>
          <w:trHeight w:val="1790"/>
        </w:trPr>
        <w:tc>
          <w:tcPr>
            <w:tcW w:w="1790" w:type="dxa"/>
          </w:tcPr>
          <w:p w14:paraId="0673667E" w14:textId="77777777" w:rsidR="00C04AF1" w:rsidRPr="007C4C94" w:rsidRDefault="00C04AF1" w:rsidP="00760083">
            <w:pPr>
              <w:pStyle w:val="NormalWeb"/>
              <w:shd w:val="clear" w:color="auto" w:fill="FFFFFF"/>
              <w:spacing w:before="120" w:after="120"/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</w:pPr>
            <w:r w:rsidRPr="007C4C94"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  <w:t>Lillian Moller Gilbreth 1878-1972</w:t>
            </w:r>
          </w:p>
          <w:p w14:paraId="142F90AC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</w:p>
        </w:tc>
        <w:tc>
          <w:tcPr>
            <w:tcW w:w="6275" w:type="dxa"/>
          </w:tcPr>
          <w:p w14:paraId="590362AA" w14:textId="77777777" w:rsidR="0014157A" w:rsidRDefault="00C04AF1" w:rsidP="002A7F83">
            <w:pPr>
              <w:pStyle w:val="NormalWeb"/>
              <w:shd w:val="clear" w:color="auto" w:fill="FFFFFF"/>
              <w:spacing w:before="120" w:after="120"/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</w:pPr>
            <w:r w:rsidRPr="007C4C94"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  <w:t xml:space="preserve">Psychologist, engineer, and mother to twelve children. </w:t>
            </w:r>
          </w:p>
          <w:p w14:paraId="7FCDBFFE" w14:textId="0AB1908F" w:rsidR="00C04AF1" w:rsidRPr="007C4C94" w:rsidRDefault="00C04AF1" w:rsidP="002A7F83">
            <w:pPr>
              <w:pStyle w:val="NormalWeb"/>
              <w:shd w:val="clear" w:color="auto" w:fill="FFFFFF"/>
              <w:spacing w:before="120" w:after="120"/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</w:pPr>
            <w:r w:rsidRPr="007C4C94"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  <w:t>Made huge improvements to the way we live with things such as shelves in fridge doors and pedal bins.</w:t>
            </w:r>
          </w:p>
        </w:tc>
        <w:tc>
          <w:tcPr>
            <w:tcW w:w="2845" w:type="dxa"/>
          </w:tcPr>
          <w:p w14:paraId="134B653E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1BD74FAA" wp14:editId="495699FA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156845</wp:posOffset>
                  </wp:positionV>
                  <wp:extent cx="1050290" cy="1360805"/>
                  <wp:effectExtent l="0" t="0" r="0" b="0"/>
                  <wp:wrapSquare wrapText="bothSides"/>
                  <wp:docPr id="21" name="Picture 21" descr="Credit: Corbis via Getty Images/George Rinh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redit: Corbis via Getty Images/George Rinh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4AF1" w:rsidRPr="007C4C94" w14:paraId="20CBA663" w14:textId="77777777" w:rsidTr="00C04AF1">
        <w:tc>
          <w:tcPr>
            <w:tcW w:w="1790" w:type="dxa"/>
          </w:tcPr>
          <w:p w14:paraId="0A0EB05A" w14:textId="77777777" w:rsidR="00C04AF1" w:rsidRPr="007C4C94" w:rsidRDefault="00C04AF1" w:rsidP="00760083">
            <w:pPr>
              <w:pStyle w:val="NormalWeb"/>
              <w:shd w:val="clear" w:color="auto" w:fill="FFFFFF"/>
              <w:spacing w:before="120" w:after="120"/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</w:pPr>
            <w:r w:rsidRPr="007C4C94"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  <w:t>Hedy Lamarr 1914-2000</w:t>
            </w:r>
          </w:p>
          <w:p w14:paraId="70902364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</w:p>
        </w:tc>
        <w:tc>
          <w:tcPr>
            <w:tcW w:w="6275" w:type="dxa"/>
          </w:tcPr>
          <w:p w14:paraId="64AAA418" w14:textId="77777777" w:rsidR="00C04AF1" w:rsidRPr="007C4C94" w:rsidRDefault="00C04AF1" w:rsidP="00760083">
            <w:pPr>
              <w:pStyle w:val="NormalWeb"/>
              <w:shd w:val="clear" w:color="auto" w:fill="FFFFFF"/>
              <w:spacing w:before="120" w:after="120"/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</w:pPr>
            <w:r w:rsidRPr="007C4C94"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  <w:t>She invented a way of transmitting secret radio messages in the Second World War. This technology is what is used for mobile phones and Wifi nowadays.</w:t>
            </w:r>
          </w:p>
          <w:p w14:paraId="016614CC" w14:textId="77777777" w:rsidR="00C04AF1" w:rsidRPr="007C4C94" w:rsidRDefault="00C04AF1" w:rsidP="002A7F83">
            <w:pPr>
              <w:pStyle w:val="NormalWeb"/>
              <w:shd w:val="clear" w:color="auto" w:fill="FFFFFF"/>
              <w:spacing w:before="120" w:beforeAutospacing="0" w:after="120" w:afterAutospacing="0"/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</w:pPr>
          </w:p>
        </w:tc>
        <w:tc>
          <w:tcPr>
            <w:tcW w:w="2845" w:type="dxa"/>
          </w:tcPr>
          <w:p w14:paraId="4438950D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1A5DD866" wp14:editId="781E440A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70485</wp:posOffset>
                  </wp:positionV>
                  <wp:extent cx="1630045" cy="1069975"/>
                  <wp:effectExtent l="0" t="0" r="8255" b="0"/>
                  <wp:wrapSquare wrapText="bothSides"/>
                  <wp:docPr id="22" name="Picture 22" descr="Hedy Lamarr: From a diva to an inventor | Kaspersky official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edy Lamarr: From a diva to an inventor | Kaspersky official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4AF1" w:rsidRPr="007C4C94" w14:paraId="5A1820E4" w14:textId="77777777" w:rsidTr="00C04AF1">
        <w:tc>
          <w:tcPr>
            <w:tcW w:w="1790" w:type="dxa"/>
          </w:tcPr>
          <w:p w14:paraId="3FBAD6C4" w14:textId="77777777" w:rsidR="00C04AF1" w:rsidRPr="007C4C94" w:rsidRDefault="00C04AF1" w:rsidP="00760083">
            <w:pPr>
              <w:pStyle w:val="NormalWeb"/>
              <w:shd w:val="clear" w:color="auto" w:fill="FFFFFF"/>
              <w:spacing w:before="120" w:after="120"/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</w:pPr>
            <w:r w:rsidRPr="007C4C94"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  <w:t>Martha Coston 1826-1904</w:t>
            </w:r>
          </w:p>
          <w:p w14:paraId="7DCDFCE2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</w:p>
        </w:tc>
        <w:tc>
          <w:tcPr>
            <w:tcW w:w="6275" w:type="dxa"/>
          </w:tcPr>
          <w:p w14:paraId="626B6894" w14:textId="77777777" w:rsidR="00C04AF1" w:rsidRPr="007C4C94" w:rsidRDefault="00C04AF1" w:rsidP="00760083">
            <w:pPr>
              <w:pStyle w:val="NormalWeb"/>
              <w:shd w:val="clear" w:color="auto" w:fill="FFFFFF"/>
              <w:spacing w:before="120" w:after="120"/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</w:pPr>
            <w:r w:rsidRPr="007C4C94"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  <w:t>Best known for her device the ‘Coston Flare’ which are the pyrotechnic flares used for signalling at sea.</w:t>
            </w:r>
          </w:p>
          <w:p w14:paraId="4D97E6FB" w14:textId="77777777" w:rsidR="00C04AF1" w:rsidRPr="007C4C94" w:rsidRDefault="00C04AF1" w:rsidP="002A7F83">
            <w:pPr>
              <w:pStyle w:val="NormalWeb"/>
              <w:shd w:val="clear" w:color="auto" w:fill="FFFFFF"/>
              <w:spacing w:before="120" w:beforeAutospacing="0" w:after="120" w:afterAutospacing="0"/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</w:pPr>
          </w:p>
        </w:tc>
        <w:tc>
          <w:tcPr>
            <w:tcW w:w="2845" w:type="dxa"/>
          </w:tcPr>
          <w:p w14:paraId="578516A1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3C251F3B" wp14:editId="6E95168A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109855</wp:posOffset>
                  </wp:positionV>
                  <wp:extent cx="1128395" cy="1741805"/>
                  <wp:effectExtent l="0" t="0" r="0" b="0"/>
                  <wp:wrapSquare wrapText="bothSides"/>
                  <wp:docPr id="23" name="Picture 23" descr="upload.wikimedia.org/wikipedia/commons/6/69/Mar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upload.wikimedia.org/wikipedia/commons/6/69/Mar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4AF1" w:rsidRPr="007C4C94" w14:paraId="21940C7B" w14:textId="77777777" w:rsidTr="00C04AF1">
        <w:tc>
          <w:tcPr>
            <w:tcW w:w="1790" w:type="dxa"/>
          </w:tcPr>
          <w:p w14:paraId="6AB2A45D" w14:textId="77777777" w:rsidR="00C04AF1" w:rsidRPr="007C4C94" w:rsidRDefault="00C04AF1" w:rsidP="00760083">
            <w:pPr>
              <w:pStyle w:val="NormalWeb"/>
              <w:shd w:val="clear" w:color="auto" w:fill="FFFFFF"/>
              <w:spacing w:before="120" w:after="120"/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</w:pPr>
            <w:r w:rsidRPr="007C4C94"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  <w:lastRenderedPageBreak/>
              <w:t>Ruchi Sanghivi 1982…</w:t>
            </w:r>
          </w:p>
          <w:p w14:paraId="6258864F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</w:p>
        </w:tc>
        <w:tc>
          <w:tcPr>
            <w:tcW w:w="6275" w:type="dxa"/>
          </w:tcPr>
          <w:p w14:paraId="79256E92" w14:textId="77777777" w:rsidR="00C04AF1" w:rsidRPr="007C4C94" w:rsidRDefault="00C04AF1" w:rsidP="00760083">
            <w:pPr>
              <w:pStyle w:val="NormalWeb"/>
              <w:shd w:val="clear" w:color="auto" w:fill="FFFFFF"/>
              <w:spacing w:before="120" w:after="120"/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</w:pPr>
            <w:r w:rsidRPr="007C4C94"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  <w:t>The first female computer engineer at Facebook.</w:t>
            </w:r>
          </w:p>
          <w:p w14:paraId="2C0FCA21" w14:textId="77777777" w:rsidR="00C04AF1" w:rsidRPr="007C4C94" w:rsidRDefault="00C04AF1" w:rsidP="002A7F83">
            <w:pPr>
              <w:pStyle w:val="NormalWeb"/>
              <w:shd w:val="clear" w:color="auto" w:fill="FFFFFF"/>
              <w:spacing w:before="120" w:beforeAutospacing="0" w:after="120" w:afterAutospacing="0"/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</w:pPr>
          </w:p>
        </w:tc>
        <w:tc>
          <w:tcPr>
            <w:tcW w:w="2845" w:type="dxa"/>
          </w:tcPr>
          <w:p w14:paraId="74CA2DD3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688E9448" wp14:editId="6F0DD475">
                  <wp:simplePos x="0" y="0"/>
                  <wp:positionH relativeFrom="column">
                    <wp:posOffset>40180</wp:posOffset>
                  </wp:positionH>
                  <wp:positionV relativeFrom="paragraph">
                    <wp:posOffset>79091</wp:posOffset>
                  </wp:positionV>
                  <wp:extent cx="1555115" cy="1167130"/>
                  <wp:effectExtent l="0" t="0" r="6985" b="0"/>
                  <wp:wrapSquare wrapText="bothSides"/>
                  <wp:docPr id="24" name="Picture 24" descr="When joining a startup, don't ask what position, what role: Paytm's Ruchi  Sanghvi - The Economic Ti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When joining a startup, don't ask what position, what role: Paytm's Ruchi  Sanghvi - The Economic Ti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4AF1" w:rsidRPr="007C4C94" w14:paraId="4F8E58ED" w14:textId="77777777" w:rsidTr="00C04AF1">
        <w:tc>
          <w:tcPr>
            <w:tcW w:w="1790" w:type="dxa"/>
          </w:tcPr>
          <w:p w14:paraId="47AF807B" w14:textId="77777777" w:rsidR="00C04AF1" w:rsidRPr="007C4C94" w:rsidRDefault="00C04AF1" w:rsidP="00760083">
            <w:pPr>
              <w:pStyle w:val="NormalWeb"/>
              <w:shd w:val="clear" w:color="auto" w:fill="FFFFFF"/>
              <w:spacing w:before="120" w:after="120"/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</w:pPr>
            <w:r w:rsidRPr="007C4C94"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  <w:t>Stephanie Kwolek</w:t>
            </w:r>
          </w:p>
          <w:p w14:paraId="32E0D88F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sz w:val="24"/>
                <w:szCs w:val="24"/>
              </w:rPr>
              <w:t>1923-2014</w:t>
            </w:r>
          </w:p>
        </w:tc>
        <w:tc>
          <w:tcPr>
            <w:tcW w:w="6275" w:type="dxa"/>
          </w:tcPr>
          <w:p w14:paraId="76E0B2AC" w14:textId="77777777" w:rsidR="00C04AF1" w:rsidRPr="007C4C94" w:rsidRDefault="00C04AF1" w:rsidP="00760083">
            <w:pPr>
              <w:pStyle w:val="NormalWeb"/>
              <w:shd w:val="clear" w:color="auto" w:fill="FFFFFF"/>
              <w:spacing w:before="120" w:after="120"/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</w:pPr>
            <w:r w:rsidRPr="007C4C94"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  <w:t>She was a chemist who invented Kevlar, an incredibly light but very strong material used for many things including bulletproof vests.</w:t>
            </w:r>
          </w:p>
          <w:p w14:paraId="253370B0" w14:textId="77777777" w:rsidR="00C04AF1" w:rsidRPr="007C4C94" w:rsidRDefault="00C04AF1" w:rsidP="002A7F83">
            <w:pPr>
              <w:pStyle w:val="NormalWeb"/>
              <w:shd w:val="clear" w:color="auto" w:fill="FFFFFF"/>
              <w:spacing w:before="120" w:beforeAutospacing="0" w:after="120" w:afterAutospacing="0"/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</w:pPr>
          </w:p>
        </w:tc>
        <w:tc>
          <w:tcPr>
            <w:tcW w:w="2845" w:type="dxa"/>
          </w:tcPr>
          <w:p w14:paraId="4176E1AF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009C6E97" wp14:editId="15886E20">
                  <wp:simplePos x="0" y="0"/>
                  <wp:positionH relativeFrom="column">
                    <wp:posOffset>195824</wp:posOffset>
                  </wp:positionH>
                  <wp:positionV relativeFrom="paragraph">
                    <wp:posOffset>99182</wp:posOffset>
                  </wp:positionV>
                  <wp:extent cx="1244600" cy="1244600"/>
                  <wp:effectExtent l="0" t="0" r="0" b="0"/>
                  <wp:wrapSquare wrapText="bothSides"/>
                  <wp:docPr id="25" name="Picture 25" descr="Stephanie Kwolek: Kevlar® Inventor | Lemelson Center for the Study of  Invention and Innov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tephanie Kwolek: Kevlar® Inventor | Lemelson Center for the Study of  Invention and Innov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4AF1" w:rsidRPr="007C4C94" w14:paraId="4F0F5F80" w14:textId="77777777" w:rsidTr="00C04AF1">
        <w:tc>
          <w:tcPr>
            <w:tcW w:w="1790" w:type="dxa"/>
          </w:tcPr>
          <w:p w14:paraId="22F66E97" w14:textId="77777777" w:rsidR="00C04AF1" w:rsidRPr="007C4C94" w:rsidRDefault="00C04AF1" w:rsidP="00760083">
            <w:pPr>
              <w:pStyle w:val="NormalWeb"/>
              <w:shd w:val="clear" w:color="auto" w:fill="FFFFFF"/>
              <w:spacing w:before="120" w:after="120"/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</w:pPr>
            <w:r w:rsidRPr="007C4C94"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  <w:t>Marissa Mayer 1975…</w:t>
            </w:r>
          </w:p>
          <w:p w14:paraId="62FD5F4F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</w:p>
        </w:tc>
        <w:tc>
          <w:tcPr>
            <w:tcW w:w="6275" w:type="dxa"/>
          </w:tcPr>
          <w:p w14:paraId="2D3E4C57" w14:textId="77777777" w:rsidR="00C04AF1" w:rsidRPr="007C4C94" w:rsidRDefault="00C04AF1" w:rsidP="00760083">
            <w:pPr>
              <w:pStyle w:val="NormalWeb"/>
              <w:shd w:val="clear" w:color="auto" w:fill="FFFFFF"/>
              <w:spacing w:before="120" w:after="120"/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</w:pPr>
            <w:r w:rsidRPr="007C4C94"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  <w:t>In 1999, she was employee number twenty of Google and the company’s first female computer engineer. Now President and CEO of Yahoo.</w:t>
            </w:r>
          </w:p>
          <w:p w14:paraId="4A037BFF" w14:textId="77777777" w:rsidR="00C04AF1" w:rsidRPr="007C4C94" w:rsidRDefault="00C04AF1" w:rsidP="002A7F83">
            <w:pPr>
              <w:pStyle w:val="NormalWeb"/>
              <w:shd w:val="clear" w:color="auto" w:fill="FFFFFF"/>
              <w:spacing w:before="120" w:beforeAutospacing="0" w:after="120" w:afterAutospacing="0"/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</w:pPr>
          </w:p>
        </w:tc>
        <w:tc>
          <w:tcPr>
            <w:tcW w:w="2845" w:type="dxa"/>
          </w:tcPr>
          <w:p w14:paraId="02B8D00A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2DF56EE2" wp14:editId="1D1FAAC0">
                  <wp:simplePos x="0" y="0"/>
                  <wp:positionH relativeFrom="column">
                    <wp:posOffset>-8458</wp:posOffset>
                  </wp:positionH>
                  <wp:positionV relativeFrom="paragraph">
                    <wp:posOffset>157547</wp:posOffset>
                  </wp:positionV>
                  <wp:extent cx="1692932" cy="952274"/>
                  <wp:effectExtent l="0" t="0" r="2540" b="635"/>
                  <wp:wrapSquare wrapText="bothSides"/>
                  <wp:docPr id="26" name="Picture 26" descr="Marissa Mayer's Top 10 Leadership Mistakes | Inc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arissa Mayer's Top 10 Leadership Mistakes | Inc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32" cy="95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4AF1" w:rsidRPr="007C4C94" w14:paraId="6C7FA49F" w14:textId="77777777" w:rsidTr="00C04AF1">
        <w:tc>
          <w:tcPr>
            <w:tcW w:w="1790" w:type="dxa"/>
          </w:tcPr>
          <w:p w14:paraId="06BEC023" w14:textId="52F8E2C9" w:rsidR="00C04AF1" w:rsidRPr="007C4C94" w:rsidRDefault="00C04AF1" w:rsidP="0014157A">
            <w:pPr>
              <w:pStyle w:val="NormalWeb"/>
              <w:shd w:val="clear" w:color="auto" w:fill="FFFFFF"/>
              <w:spacing w:before="120" w:after="120"/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</w:pPr>
            <w:r w:rsidRPr="007C4C94"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  <w:t>Marie Curie</w:t>
            </w:r>
            <w:r w:rsidR="0014157A"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  <w:t xml:space="preserve">, </w:t>
            </w:r>
            <w:r w:rsidRPr="007C4C94"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  <w:t>1834-1906</w:t>
            </w:r>
          </w:p>
        </w:tc>
        <w:tc>
          <w:tcPr>
            <w:tcW w:w="6275" w:type="dxa"/>
          </w:tcPr>
          <w:p w14:paraId="5EDDAE84" w14:textId="33513BCE" w:rsidR="00C04AF1" w:rsidRPr="007C4C94" w:rsidRDefault="00C04AF1" w:rsidP="00760083">
            <w:pPr>
              <w:pStyle w:val="NormalWeb"/>
              <w:shd w:val="clear" w:color="auto" w:fill="FFFFFF"/>
              <w:spacing w:before="120" w:after="120"/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</w:pPr>
            <w:r w:rsidRPr="007C4C94">
              <w:rPr>
                <w:rFonts w:ascii="SassoonPrimaryInfant" w:hAnsi="SassoonPrimaryInfant" w:cstheme="majorHAnsi"/>
                <w:bCs/>
                <w:color w:val="202122"/>
                <w:shd w:val="clear" w:color="auto" w:fill="FFFFFF"/>
              </w:rPr>
              <w:t>Marie Skłodowska Curie</w:t>
            </w:r>
            <w:r w:rsidR="0014157A">
              <w:rPr>
                <w:rFonts w:ascii="SassoonPrimaryInfant" w:hAnsi="SassoonPrimaryInfant" w:cstheme="majorHAnsi"/>
                <w:color w:val="202122"/>
                <w:shd w:val="clear" w:color="auto" w:fill="FFFFFF"/>
              </w:rPr>
              <w:t xml:space="preserve">. </w:t>
            </w:r>
            <w:r w:rsidRPr="007C4C94">
              <w:rPr>
                <w:rFonts w:ascii="SassoonPrimaryInfant" w:hAnsi="SassoonPrimaryInfant" w:cstheme="majorHAnsi"/>
                <w:shd w:val="clear" w:color="auto" w:fill="FFFFFF"/>
              </w:rPr>
              <w:t>Polish and naturalized-French</w:t>
            </w:r>
            <w:r w:rsidRPr="007C4C94">
              <w:rPr>
                <w:rFonts w:ascii="SassoonPrimaryInfant" w:hAnsi="SassoonPrimaryInfant" w:cstheme="majorHAnsi"/>
                <w:color w:val="202122"/>
                <w:shd w:val="clear" w:color="auto" w:fill="FFFFFF"/>
              </w:rPr>
              <w:t> </w:t>
            </w:r>
            <w:r w:rsidRPr="007C4C94">
              <w:rPr>
                <w:rFonts w:ascii="SassoonPrimaryInfant" w:hAnsi="SassoonPrimaryInfant" w:cstheme="majorHAnsi"/>
                <w:shd w:val="clear" w:color="auto" w:fill="FFFFFF"/>
              </w:rPr>
              <w:t>physicist</w:t>
            </w:r>
            <w:r w:rsidRPr="007C4C94">
              <w:rPr>
                <w:rFonts w:ascii="SassoonPrimaryInfant" w:hAnsi="SassoonPrimaryInfant" w:cstheme="majorHAnsi"/>
                <w:color w:val="202122"/>
                <w:shd w:val="clear" w:color="auto" w:fill="FFFFFF"/>
              </w:rPr>
              <w:t> and </w:t>
            </w:r>
            <w:r w:rsidRPr="007C4C94">
              <w:rPr>
                <w:rFonts w:ascii="SassoonPrimaryInfant" w:hAnsi="SassoonPrimaryInfant" w:cstheme="majorHAnsi"/>
                <w:shd w:val="clear" w:color="auto" w:fill="FFFFFF"/>
              </w:rPr>
              <w:t>chemist</w:t>
            </w:r>
            <w:r w:rsidRPr="007C4C94">
              <w:rPr>
                <w:rFonts w:ascii="SassoonPrimaryInfant" w:hAnsi="SassoonPrimaryInfant" w:cstheme="majorHAnsi"/>
                <w:color w:val="202122"/>
                <w:shd w:val="clear" w:color="auto" w:fill="FFFFFF"/>
              </w:rPr>
              <w:t> who conducted pioneering research on </w:t>
            </w:r>
            <w:r w:rsidRPr="007C4C94">
              <w:rPr>
                <w:rFonts w:ascii="SassoonPrimaryInfant" w:hAnsi="SassoonPrimaryInfant" w:cstheme="majorHAnsi"/>
                <w:shd w:val="clear" w:color="auto" w:fill="FFFFFF"/>
              </w:rPr>
              <w:t>radioactivity</w:t>
            </w:r>
            <w:r w:rsidRPr="007C4C94">
              <w:rPr>
                <w:rFonts w:ascii="SassoonPrimaryInfant" w:hAnsi="SassoonPrimaryInfant" w:cstheme="majorHAnsi"/>
                <w:color w:val="202122"/>
                <w:shd w:val="clear" w:color="auto" w:fill="FFFFFF"/>
              </w:rPr>
              <w:t>.</w:t>
            </w:r>
          </w:p>
        </w:tc>
        <w:tc>
          <w:tcPr>
            <w:tcW w:w="2845" w:type="dxa"/>
          </w:tcPr>
          <w:p w14:paraId="797CF9CE" w14:textId="77777777" w:rsidR="00C04AF1" w:rsidRPr="007C4C94" w:rsidRDefault="00C04AF1" w:rsidP="00ED1FC5">
            <w:pPr>
              <w:rPr>
                <w:rFonts w:ascii="SassoonPrimaryInfant" w:hAnsi="SassoonPrimaryInfant" w:cstheme="majorHAnsi"/>
                <w:sz w:val="24"/>
                <w:szCs w:val="24"/>
              </w:rPr>
            </w:pPr>
            <w:r w:rsidRPr="007C4C94">
              <w:rPr>
                <w:rFonts w:ascii="SassoonPrimaryInfant" w:hAnsi="SassoonPrimaryInfant" w:cstheme="majorHAnsi"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62E642CB" wp14:editId="1881EA15">
                  <wp:simplePos x="0" y="0"/>
                  <wp:positionH relativeFrom="column">
                    <wp:posOffset>254189</wp:posOffset>
                  </wp:positionH>
                  <wp:positionV relativeFrom="paragraph">
                    <wp:posOffset>108910</wp:posOffset>
                  </wp:positionV>
                  <wp:extent cx="1105731" cy="1502228"/>
                  <wp:effectExtent l="0" t="0" r="0" b="3175"/>
                  <wp:wrapSquare wrapText="bothSides"/>
                  <wp:docPr id="27" name="Picture 27" descr="Marie Curie c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arie Curie c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731" cy="150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8F2B581" w14:textId="77777777" w:rsidR="00C04AF1" w:rsidRDefault="00C04AF1">
      <w:pPr>
        <w:rPr>
          <w:rFonts w:ascii="Segoe UI" w:hAnsi="Segoe UI" w:cs="Segoe UI"/>
          <w:sz w:val="24"/>
          <w:szCs w:val="24"/>
        </w:rPr>
      </w:pPr>
    </w:p>
    <w:p w14:paraId="5F254F51" w14:textId="77777777" w:rsidR="00C04AF1" w:rsidRDefault="00C04AF1">
      <w:pPr>
        <w:rPr>
          <w:rFonts w:ascii="Segoe UI" w:hAnsi="Segoe UI" w:cs="Segoe UI"/>
          <w:sz w:val="24"/>
          <w:szCs w:val="24"/>
        </w:rPr>
      </w:pPr>
    </w:p>
    <w:p w14:paraId="5D9B413B" w14:textId="77777777" w:rsidR="00C04AF1" w:rsidRDefault="00C04AF1">
      <w:pPr>
        <w:rPr>
          <w:rFonts w:ascii="Segoe UI" w:hAnsi="Segoe UI" w:cs="Segoe UI"/>
          <w:sz w:val="24"/>
          <w:szCs w:val="24"/>
        </w:rPr>
      </w:pPr>
    </w:p>
    <w:p w14:paraId="282254B8" w14:textId="77777777" w:rsidR="00C04AF1" w:rsidRDefault="00C04AF1">
      <w:pPr>
        <w:rPr>
          <w:rFonts w:ascii="Segoe UI" w:hAnsi="Segoe UI" w:cs="Segoe UI"/>
          <w:sz w:val="24"/>
          <w:szCs w:val="24"/>
        </w:rPr>
        <w:sectPr w:rsidR="00C04AF1" w:rsidSect="00C04AF1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7DB469E" w14:textId="3560CCBD" w:rsidR="00D035A8" w:rsidRPr="002C6A22" w:rsidRDefault="00D035A8">
      <w:pPr>
        <w:rPr>
          <w:rFonts w:ascii="Segoe UI" w:hAnsi="Segoe UI" w:cs="Segoe UI"/>
          <w:sz w:val="24"/>
          <w:szCs w:val="24"/>
        </w:rPr>
      </w:pPr>
      <w:r w:rsidRPr="002C6A22">
        <w:rPr>
          <w:rFonts w:ascii="Segoe UI" w:hAnsi="Segoe UI" w:cs="Segoe UI"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7F5C1B48" wp14:editId="7743D868">
            <wp:simplePos x="0" y="0"/>
            <wp:positionH relativeFrom="margin">
              <wp:align>center</wp:align>
            </wp:positionH>
            <wp:positionV relativeFrom="paragraph">
              <wp:posOffset>111381</wp:posOffset>
            </wp:positionV>
            <wp:extent cx="8229600" cy="6737185"/>
            <wp:effectExtent l="0" t="0" r="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73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311A1A" w14:textId="77777777" w:rsidR="00D035A8" w:rsidRPr="002C6A22" w:rsidRDefault="00D035A8">
      <w:pPr>
        <w:rPr>
          <w:rFonts w:ascii="Segoe UI" w:hAnsi="Segoe UI" w:cs="Segoe UI"/>
          <w:sz w:val="24"/>
          <w:szCs w:val="24"/>
        </w:rPr>
      </w:pPr>
      <w:r w:rsidRPr="002C6A22">
        <w:rPr>
          <w:rFonts w:ascii="Segoe UI" w:hAnsi="Segoe UI" w:cs="Segoe UI"/>
          <w:sz w:val="24"/>
          <w:szCs w:val="24"/>
          <w:lang w:eastAsia="en-GB"/>
        </w:rPr>
        <w:lastRenderedPageBreak/>
        <w:drawing>
          <wp:inline distT="0" distB="0" distL="0" distR="0" wp14:anchorId="1DD31D6B" wp14:editId="471C475F">
            <wp:extent cx="9366350" cy="52324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372720" cy="523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33748" w14:textId="77777777" w:rsidR="00D035A8" w:rsidRPr="002C6A22" w:rsidRDefault="00D035A8">
      <w:pPr>
        <w:rPr>
          <w:rFonts w:ascii="Segoe UI" w:hAnsi="Segoe UI" w:cs="Segoe UI"/>
          <w:sz w:val="24"/>
          <w:szCs w:val="24"/>
        </w:rPr>
      </w:pPr>
      <w:r w:rsidRPr="002C6A22">
        <w:rPr>
          <w:rFonts w:ascii="Segoe UI" w:hAnsi="Segoe UI" w:cs="Segoe UI"/>
          <w:sz w:val="24"/>
          <w:szCs w:val="24"/>
          <w:lang w:eastAsia="en-GB"/>
        </w:rPr>
        <w:lastRenderedPageBreak/>
        <w:drawing>
          <wp:inline distT="0" distB="0" distL="0" distR="0" wp14:anchorId="22EAD584" wp14:editId="260DDFCD">
            <wp:extent cx="9271000" cy="6359929"/>
            <wp:effectExtent l="0" t="0" r="635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279974" cy="63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C84D8" w14:textId="77777777" w:rsidR="00D035A8" w:rsidRPr="002C6A22" w:rsidRDefault="00D035A8">
      <w:pPr>
        <w:rPr>
          <w:rFonts w:ascii="Segoe UI" w:hAnsi="Segoe UI" w:cs="Segoe UI"/>
          <w:sz w:val="24"/>
          <w:szCs w:val="24"/>
        </w:rPr>
      </w:pPr>
      <w:r w:rsidRPr="002C6A22">
        <w:rPr>
          <w:rFonts w:ascii="Segoe UI" w:hAnsi="Segoe UI" w:cs="Segoe UI"/>
          <w:sz w:val="24"/>
          <w:szCs w:val="24"/>
          <w:lang w:eastAsia="en-GB"/>
        </w:rPr>
        <w:lastRenderedPageBreak/>
        <w:drawing>
          <wp:inline distT="0" distB="0" distL="0" distR="0" wp14:anchorId="7D4F93CF" wp14:editId="70E67251">
            <wp:extent cx="9042400" cy="369650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062487" cy="370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35A8" w:rsidRPr="002C6A22" w:rsidSect="00C04AF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FC5"/>
    <w:rsid w:val="00094270"/>
    <w:rsid w:val="000D214E"/>
    <w:rsid w:val="0014157A"/>
    <w:rsid w:val="00174471"/>
    <w:rsid w:val="001A0AE4"/>
    <w:rsid w:val="002A7F83"/>
    <w:rsid w:val="002C6A22"/>
    <w:rsid w:val="002F5D48"/>
    <w:rsid w:val="004060BC"/>
    <w:rsid w:val="00470AC9"/>
    <w:rsid w:val="005537B8"/>
    <w:rsid w:val="005D1CCA"/>
    <w:rsid w:val="00760083"/>
    <w:rsid w:val="007C4C94"/>
    <w:rsid w:val="00864349"/>
    <w:rsid w:val="00936475"/>
    <w:rsid w:val="009647C3"/>
    <w:rsid w:val="009C24E5"/>
    <w:rsid w:val="00AB5C25"/>
    <w:rsid w:val="00B4627B"/>
    <w:rsid w:val="00C04AF1"/>
    <w:rsid w:val="00D02325"/>
    <w:rsid w:val="00D035A8"/>
    <w:rsid w:val="00ED1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121ED"/>
  <w15:chartTrackingRefBased/>
  <w15:docId w15:val="{7612F49A-FF1A-48B3-A803-5C29726B6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D1F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64349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A7F8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A7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excerpt">
    <w:name w:val="noexcerpt"/>
    <w:basedOn w:val="DefaultParagraphFont"/>
    <w:rsid w:val="002A7F83"/>
  </w:style>
  <w:style w:type="character" w:customStyle="1" w:styleId="ipa">
    <w:name w:val="ipa"/>
    <w:basedOn w:val="DefaultParagraphFont"/>
    <w:rsid w:val="00760083"/>
  </w:style>
  <w:style w:type="paragraph" w:styleId="BalloonText">
    <w:name w:val="Balloon Text"/>
    <w:basedOn w:val="Normal"/>
    <w:link w:val="BalloonTextChar"/>
    <w:uiPriority w:val="99"/>
    <w:semiHidden/>
    <w:unhideWhenUsed/>
    <w:rsid w:val="00470A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A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31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751</Words>
  <Characters>4283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 Gallagher</dc:creator>
  <cp:keywords/>
  <dc:description/>
  <cp:lastModifiedBy> </cp:lastModifiedBy>
  <cp:revision>2</cp:revision>
  <cp:lastPrinted>2022-11-08T09:19:00Z</cp:lastPrinted>
  <dcterms:created xsi:type="dcterms:W3CDTF">2023-03-23T09:52:00Z</dcterms:created>
  <dcterms:modified xsi:type="dcterms:W3CDTF">2023-03-23T09:52:00Z</dcterms:modified>
</cp:coreProperties>
</file>