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CB8C" w14:textId="77777777" w:rsidR="0017259B" w:rsidRPr="0017259B" w:rsidRDefault="0017259B" w:rsidP="0017259B">
      <w:pPr>
        <w:rPr>
          <w:sz w:val="32"/>
          <w:u w:val="single"/>
        </w:rPr>
      </w:pPr>
      <w:r w:rsidRPr="0017259B">
        <w:rPr>
          <w:sz w:val="32"/>
          <w:u w:val="single"/>
        </w:rPr>
        <w:t xml:space="preserve">Computing </w:t>
      </w:r>
    </w:p>
    <w:p w14:paraId="2D7896D9" w14:textId="77777777" w:rsidR="0017259B" w:rsidRPr="0017259B" w:rsidRDefault="0017259B" w:rsidP="0017259B">
      <w:pPr>
        <w:rPr>
          <w:b/>
          <w:sz w:val="28"/>
        </w:rPr>
      </w:pPr>
      <w:r w:rsidRPr="0017259B">
        <w:rPr>
          <w:b/>
          <w:sz w:val="28"/>
        </w:rPr>
        <w:t xml:space="preserve">Vision </w:t>
      </w:r>
    </w:p>
    <w:p w14:paraId="063FD422" w14:textId="77777777" w:rsidR="0017259B" w:rsidRDefault="0017259B" w:rsidP="0017259B">
      <w:r>
        <w:t>Our vision for Computing at Bearpark Primary School is to ensure that all children have a secure foundation in the knowledge and skills that they will need to be successful in a technological world. We aim to equip children with the skills and knowledge that will enable them to be successful at secondary school and for computing to be a gateway to careers beyond education.</w:t>
      </w:r>
    </w:p>
    <w:p w14:paraId="59B9D2E6" w14:textId="77777777" w:rsidR="0017259B" w:rsidRPr="0017259B" w:rsidRDefault="0017259B" w:rsidP="0017259B">
      <w:pPr>
        <w:rPr>
          <w:b/>
          <w:sz w:val="28"/>
        </w:rPr>
      </w:pPr>
      <w:r w:rsidRPr="0017259B">
        <w:rPr>
          <w:b/>
          <w:sz w:val="28"/>
        </w:rPr>
        <w:t xml:space="preserve">Curriculum </w:t>
      </w:r>
    </w:p>
    <w:p w14:paraId="48DCA463" w14:textId="77777777" w:rsidR="0017259B" w:rsidRDefault="0017259B" w:rsidP="0017259B">
      <w:r>
        <w:t>The computing curriculum is made up of four main strands: computer science, information technology, digital literacy, and online safety.</w:t>
      </w:r>
    </w:p>
    <w:p w14:paraId="539B33D8" w14:textId="77777777" w:rsidR="0017259B" w:rsidRDefault="0017259B" w:rsidP="0017259B">
      <w:r>
        <w:t>In computer science, children work with a range of computer systems, developing their knowledge of algorithms, and improving their skills in computer programming. EYFS children grow their computational thinking and work with programmable toys. In KS1, children’s learning is focused on using the Sphero Indi robot. Children in lower KS2 advance on to programming the Sphero Minis. In upper KS2, children write algorithms using Scratch, and for micro:bits. Unplugged computing activities are accessed throughout the school, encouraging computational thinking.</w:t>
      </w:r>
    </w:p>
    <w:p w14:paraId="0420C30F" w14:textId="77777777" w:rsidR="0017259B" w:rsidRDefault="0017259B" w:rsidP="0017259B">
      <w:r>
        <w:t>In information technology, our children learn about technology in school and the wider world; they develop an understanding of what the internet is, how computers are connected, and how networks can be used to collaborate and communicate. EYFS children begin to select technology for a purpose. In KS1, children develop their mouse and keyboard skills, and create pictograms and block diagrams. Children in KS2 collect data using data loggers, and create flat-file data bases.</w:t>
      </w:r>
    </w:p>
    <w:p w14:paraId="77E7C4E7" w14:textId="77777777" w:rsidR="0017259B" w:rsidRDefault="0017259B" w:rsidP="0017259B">
      <w:r>
        <w:t>Digital literacy consists of audio recording, film making, and photography. To combine creativity and technology, our children develop a wide range of skills, such as: creating video blogs and podcasts; using stop-frame animation and green-screen; utilising natural framing and leading lines; and capturing blur action.</w:t>
      </w:r>
    </w:p>
    <w:p w14:paraId="1179C370" w14:textId="77777777" w:rsidR="0017259B" w:rsidRDefault="0017259B" w:rsidP="0017259B">
      <w:r>
        <w:t>Our online safety curriculum aims to equip our children with the skills and knowledge they need to stay safe in the online world. Our children learn about key issues in online bullying; privacy and security; online relationships; self-image and identity; online reputation; health, well-being and lifestyle; copyright and ownership; and managing online information.</w:t>
      </w:r>
    </w:p>
    <w:p w14:paraId="074B5A5C" w14:textId="77777777" w:rsidR="0017259B" w:rsidRPr="0017259B" w:rsidRDefault="0017259B" w:rsidP="0017259B">
      <w:pPr>
        <w:rPr>
          <w:b/>
          <w:sz w:val="28"/>
        </w:rPr>
      </w:pPr>
      <w:r w:rsidRPr="0017259B">
        <w:rPr>
          <w:b/>
          <w:sz w:val="28"/>
        </w:rPr>
        <w:t xml:space="preserve">SEND &amp; Inclusion </w:t>
      </w:r>
    </w:p>
    <w:p w14:paraId="70D63783" w14:textId="77777777" w:rsidR="008411EC" w:rsidRDefault="0017259B" w:rsidP="0017259B">
      <w:r>
        <w:t>The Bearpark computing curriculum holds high expectations for all. The curriculum has been carefully designed, and learning materials are purposefully chosen to ensure that they are inclusive and accessible for all. The use of physical devices and visual learning are key features of computing to remove potential barriers. Individual inclusive practices are put in place where required. All classroom staff have completed device accessibility training to ensure that learning in computing meets the needs of all children.</w:t>
      </w:r>
    </w:p>
    <w:sectPr w:rsidR="008411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9B"/>
    <w:rsid w:val="0017259B"/>
    <w:rsid w:val="00447F9B"/>
    <w:rsid w:val="00465917"/>
    <w:rsid w:val="004D376C"/>
    <w:rsid w:val="008411EC"/>
    <w:rsid w:val="009B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BEF7"/>
  <w15:chartTrackingRefBased/>
  <w15:docId w15:val="{31E7B707-A13B-48E3-9F83-292D12E2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Donkin</dc:creator>
  <cp:keywords/>
  <dc:description/>
  <cp:lastModifiedBy>Katy Howe</cp:lastModifiedBy>
  <cp:revision>2</cp:revision>
  <dcterms:created xsi:type="dcterms:W3CDTF">2026-01-21T11:53:00Z</dcterms:created>
  <dcterms:modified xsi:type="dcterms:W3CDTF">2026-01-21T11:53:00Z</dcterms:modified>
</cp:coreProperties>
</file>