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555"/>
        <w:gridCol w:w="2409"/>
        <w:gridCol w:w="2410"/>
        <w:gridCol w:w="2097"/>
        <w:gridCol w:w="284"/>
        <w:gridCol w:w="2235"/>
        <w:gridCol w:w="62"/>
        <w:gridCol w:w="2137"/>
        <w:gridCol w:w="2199"/>
      </w:tblGrid>
      <w:tr w:rsidR="00292AF1" w:rsidRPr="00A81619" w14:paraId="16C59AEA" w14:textId="77777777" w:rsidTr="00A47E7C">
        <w:tc>
          <w:tcPr>
            <w:tcW w:w="1555" w:type="dxa"/>
          </w:tcPr>
          <w:p w14:paraId="58E1F536" w14:textId="4EACAF09" w:rsidR="00EA428C" w:rsidRPr="00481996" w:rsidRDefault="00D54AB2" w:rsidP="00481996">
            <w:pPr>
              <w:jc w:val="center"/>
              <w:rPr>
                <w:rFonts w:cstheme="minorHAnsi"/>
                <w:b/>
                <w:sz w:val="20"/>
                <w:szCs w:val="20"/>
              </w:rPr>
            </w:pPr>
            <w:r w:rsidRPr="00481996">
              <w:rPr>
                <w:rFonts w:cstheme="minorHAnsi"/>
                <w:b/>
                <w:sz w:val="36"/>
                <w:szCs w:val="20"/>
              </w:rPr>
              <w:t xml:space="preserve">Year </w:t>
            </w:r>
            <w:r w:rsidR="0035457C" w:rsidRPr="00481996">
              <w:rPr>
                <w:rFonts w:cstheme="minorHAnsi"/>
                <w:b/>
                <w:sz w:val="36"/>
                <w:szCs w:val="20"/>
              </w:rPr>
              <w:t>3</w:t>
            </w:r>
            <w:r w:rsidR="00EA428C" w:rsidRPr="00481996">
              <w:rPr>
                <w:rFonts w:cstheme="minorHAnsi"/>
                <w:b/>
                <w:sz w:val="36"/>
                <w:szCs w:val="20"/>
              </w:rPr>
              <w:t>/</w:t>
            </w:r>
            <w:r w:rsidR="0035457C" w:rsidRPr="00481996">
              <w:rPr>
                <w:rFonts w:cstheme="minorHAnsi"/>
                <w:b/>
                <w:sz w:val="36"/>
                <w:szCs w:val="20"/>
              </w:rPr>
              <w:t>4</w:t>
            </w:r>
          </w:p>
        </w:tc>
        <w:tc>
          <w:tcPr>
            <w:tcW w:w="4819" w:type="dxa"/>
            <w:gridSpan w:val="2"/>
          </w:tcPr>
          <w:p w14:paraId="6F890855" w14:textId="77777777" w:rsidR="00C223FF" w:rsidRPr="007A385B" w:rsidRDefault="00C223FF" w:rsidP="00C223FF">
            <w:pPr>
              <w:jc w:val="center"/>
              <w:rPr>
                <w:rFonts w:cstheme="minorHAnsi"/>
                <w:b/>
              </w:rPr>
            </w:pPr>
            <w:r w:rsidRPr="007A385B">
              <w:rPr>
                <w:rFonts w:cstheme="minorHAnsi"/>
                <w:b/>
              </w:rPr>
              <w:t>Autumn Term</w:t>
            </w:r>
          </w:p>
        </w:tc>
        <w:tc>
          <w:tcPr>
            <w:tcW w:w="4616" w:type="dxa"/>
            <w:gridSpan w:val="3"/>
          </w:tcPr>
          <w:p w14:paraId="77119E69" w14:textId="77777777" w:rsidR="00C223FF" w:rsidRPr="007A385B" w:rsidRDefault="00C223FF" w:rsidP="00C223FF">
            <w:pPr>
              <w:jc w:val="center"/>
              <w:rPr>
                <w:rFonts w:cstheme="minorHAnsi"/>
                <w:b/>
              </w:rPr>
            </w:pPr>
            <w:r w:rsidRPr="007A385B">
              <w:rPr>
                <w:rFonts w:cstheme="minorHAnsi"/>
                <w:b/>
              </w:rPr>
              <w:t>Spring Term</w:t>
            </w:r>
          </w:p>
        </w:tc>
        <w:tc>
          <w:tcPr>
            <w:tcW w:w="4398" w:type="dxa"/>
            <w:gridSpan w:val="3"/>
          </w:tcPr>
          <w:p w14:paraId="79F713F5" w14:textId="77777777" w:rsidR="00C223FF" w:rsidRPr="007A385B" w:rsidRDefault="00C223FF" w:rsidP="00C223FF">
            <w:pPr>
              <w:jc w:val="center"/>
              <w:rPr>
                <w:rFonts w:cstheme="minorHAnsi"/>
                <w:b/>
              </w:rPr>
            </w:pPr>
            <w:r w:rsidRPr="007A385B">
              <w:rPr>
                <w:rFonts w:cstheme="minorHAnsi"/>
                <w:b/>
              </w:rPr>
              <w:t>Summer Term</w:t>
            </w:r>
          </w:p>
        </w:tc>
      </w:tr>
      <w:tr w:rsidR="00D52147" w:rsidRPr="00A81619" w14:paraId="609A6EDE" w14:textId="77777777" w:rsidTr="00D52147">
        <w:tc>
          <w:tcPr>
            <w:tcW w:w="1555" w:type="dxa"/>
          </w:tcPr>
          <w:p w14:paraId="35D4AEB1" w14:textId="77777777" w:rsidR="00D52147" w:rsidRPr="00A81619" w:rsidRDefault="00D52147" w:rsidP="00C223FF">
            <w:pPr>
              <w:jc w:val="center"/>
              <w:rPr>
                <w:rFonts w:asciiTheme="majorHAnsi" w:hAnsiTheme="majorHAnsi" w:cstheme="majorHAnsi"/>
                <w:b/>
                <w:sz w:val="20"/>
                <w:szCs w:val="20"/>
              </w:rPr>
            </w:pPr>
            <w:r w:rsidRPr="00A81619">
              <w:rPr>
                <w:rFonts w:asciiTheme="majorHAnsi" w:hAnsiTheme="majorHAnsi" w:cstheme="majorHAnsi"/>
                <w:b/>
                <w:i/>
                <w:sz w:val="20"/>
                <w:szCs w:val="20"/>
              </w:rPr>
              <w:t>Suggested</w:t>
            </w:r>
            <w:r w:rsidRPr="00A81619">
              <w:rPr>
                <w:rFonts w:asciiTheme="majorHAnsi" w:hAnsiTheme="majorHAnsi" w:cstheme="majorHAnsi"/>
                <w:b/>
                <w:sz w:val="20"/>
                <w:szCs w:val="20"/>
              </w:rPr>
              <w:t xml:space="preserve"> Text(s)</w:t>
            </w:r>
          </w:p>
        </w:tc>
        <w:tc>
          <w:tcPr>
            <w:tcW w:w="2409" w:type="dxa"/>
          </w:tcPr>
          <w:p w14:paraId="14895EB4" w14:textId="5787FA04" w:rsidR="00D52147" w:rsidRPr="00D22807" w:rsidRDefault="00D52147" w:rsidP="003B59AC">
            <w:pPr>
              <w:rPr>
                <w:rFonts w:asciiTheme="majorHAnsi" w:hAnsiTheme="majorHAnsi" w:cstheme="majorHAnsi"/>
                <w:i/>
                <w:iCs/>
                <w:color w:val="FF0000"/>
                <w:sz w:val="20"/>
                <w:szCs w:val="20"/>
              </w:rPr>
            </w:pPr>
            <w:proofErr w:type="spellStart"/>
            <w:r w:rsidRPr="00D22807">
              <w:rPr>
                <w:rFonts w:asciiTheme="majorHAnsi" w:hAnsiTheme="majorHAnsi" w:cstheme="majorHAnsi"/>
                <w:b/>
                <w:bCs/>
                <w:color w:val="FF0000"/>
                <w:sz w:val="20"/>
                <w:szCs w:val="20"/>
              </w:rPr>
              <w:t>Krindlekrax</w:t>
            </w:r>
            <w:proofErr w:type="spellEnd"/>
            <w:r w:rsidRPr="00D22807">
              <w:rPr>
                <w:rFonts w:asciiTheme="majorHAnsi" w:hAnsiTheme="majorHAnsi" w:cstheme="majorHAnsi"/>
                <w:color w:val="FF0000"/>
                <w:sz w:val="20"/>
                <w:szCs w:val="20"/>
              </w:rPr>
              <w:t xml:space="preserve"> </w:t>
            </w:r>
            <w:r w:rsidRPr="00D22807">
              <w:rPr>
                <w:rFonts w:asciiTheme="majorHAnsi" w:hAnsiTheme="majorHAnsi" w:cstheme="majorHAnsi"/>
                <w:i/>
                <w:iCs/>
                <w:color w:val="FF0000"/>
                <w:sz w:val="20"/>
                <w:szCs w:val="20"/>
              </w:rPr>
              <w:t>(Philip Ridley)</w:t>
            </w:r>
          </w:p>
          <w:p w14:paraId="6A7A5B9A" w14:textId="77777777" w:rsidR="00D52147" w:rsidRPr="00D22807" w:rsidRDefault="00D52147">
            <w:pPr>
              <w:rPr>
                <w:rFonts w:asciiTheme="majorHAnsi" w:hAnsiTheme="majorHAnsi" w:cstheme="majorHAnsi"/>
                <w:sz w:val="20"/>
                <w:szCs w:val="20"/>
              </w:rPr>
            </w:pPr>
          </w:p>
          <w:p w14:paraId="2491AF8F" w14:textId="2BC00F01" w:rsidR="00D52147" w:rsidRPr="00D22807" w:rsidRDefault="00D52147">
            <w:pPr>
              <w:rPr>
                <w:i/>
                <w:color w:val="5B9BD5" w:themeColor="accent1"/>
              </w:rPr>
            </w:pPr>
            <w:r w:rsidRPr="0042384C">
              <w:rPr>
                <w:rFonts w:asciiTheme="majorHAnsi" w:hAnsiTheme="majorHAnsi" w:cstheme="majorHAnsi"/>
                <w:b/>
                <w:color w:val="5B9BD5" w:themeColor="accent1"/>
                <w:sz w:val="20"/>
                <w:szCs w:val="20"/>
              </w:rPr>
              <w:t>The Great Kapok Tree</w:t>
            </w:r>
            <w:r w:rsidRPr="0042384C">
              <w:rPr>
                <w:rFonts w:asciiTheme="majorHAnsi" w:hAnsiTheme="majorHAnsi" w:cstheme="majorHAnsi"/>
                <w:color w:val="5B9BD5" w:themeColor="accent1"/>
                <w:sz w:val="20"/>
                <w:szCs w:val="20"/>
              </w:rPr>
              <w:t xml:space="preserve"> </w:t>
            </w:r>
            <w:r w:rsidRPr="0042384C">
              <w:rPr>
                <w:rFonts w:asciiTheme="majorHAnsi" w:hAnsiTheme="majorHAnsi" w:cstheme="majorHAnsi"/>
                <w:i/>
                <w:color w:val="5B9BD5" w:themeColor="accent1"/>
                <w:sz w:val="20"/>
                <w:szCs w:val="20"/>
              </w:rPr>
              <w:t>(Lynne Cherry)</w:t>
            </w:r>
          </w:p>
        </w:tc>
        <w:tc>
          <w:tcPr>
            <w:tcW w:w="2410" w:type="dxa"/>
          </w:tcPr>
          <w:p w14:paraId="0F0DDDF2" w14:textId="77777777" w:rsidR="00D52147" w:rsidRPr="00D22807" w:rsidRDefault="00D52147" w:rsidP="003B59AC">
            <w:pPr>
              <w:rPr>
                <w:rFonts w:asciiTheme="majorHAnsi" w:hAnsiTheme="majorHAnsi" w:cstheme="majorHAnsi"/>
                <w:color w:val="FF0000"/>
                <w:sz w:val="20"/>
                <w:szCs w:val="20"/>
              </w:rPr>
            </w:pPr>
            <w:r w:rsidRPr="00D22807">
              <w:rPr>
                <w:rFonts w:asciiTheme="majorHAnsi" w:hAnsiTheme="majorHAnsi" w:cstheme="majorHAnsi"/>
                <w:b/>
                <w:color w:val="FF0000"/>
                <w:sz w:val="20"/>
                <w:szCs w:val="20"/>
              </w:rPr>
              <w:t>Greek Myths</w:t>
            </w:r>
            <w:r w:rsidRPr="00D22807">
              <w:rPr>
                <w:rFonts w:asciiTheme="majorHAnsi" w:hAnsiTheme="majorHAnsi" w:cstheme="majorHAnsi"/>
                <w:i/>
                <w:color w:val="FF0000"/>
                <w:sz w:val="20"/>
                <w:szCs w:val="20"/>
              </w:rPr>
              <w:t xml:space="preserve"> (retold by Marcia </w:t>
            </w:r>
            <w:proofErr w:type="spellStart"/>
            <w:r w:rsidRPr="00D22807">
              <w:rPr>
                <w:rFonts w:asciiTheme="majorHAnsi" w:hAnsiTheme="majorHAnsi" w:cstheme="majorHAnsi"/>
                <w:i/>
                <w:color w:val="FF0000"/>
                <w:sz w:val="20"/>
                <w:szCs w:val="20"/>
              </w:rPr>
              <w:t>Wiliams</w:t>
            </w:r>
            <w:proofErr w:type="spellEnd"/>
            <w:r w:rsidRPr="00D22807">
              <w:rPr>
                <w:rFonts w:asciiTheme="majorHAnsi" w:hAnsiTheme="majorHAnsi" w:cstheme="majorHAnsi"/>
                <w:i/>
                <w:color w:val="FF0000"/>
                <w:sz w:val="20"/>
                <w:szCs w:val="20"/>
              </w:rPr>
              <w:t>)</w:t>
            </w:r>
          </w:p>
          <w:p w14:paraId="60FF07C2" w14:textId="77777777" w:rsidR="00D52147" w:rsidRPr="00D22807" w:rsidRDefault="00D52147" w:rsidP="00EA428C">
            <w:pPr>
              <w:rPr>
                <w:rFonts w:asciiTheme="majorHAnsi" w:hAnsiTheme="majorHAnsi" w:cstheme="majorHAnsi"/>
                <w:sz w:val="20"/>
                <w:szCs w:val="20"/>
              </w:rPr>
            </w:pPr>
          </w:p>
          <w:p w14:paraId="34E84668" w14:textId="77777777" w:rsidR="00D52147" w:rsidRDefault="00D52147" w:rsidP="00EA428C">
            <w:pPr>
              <w:rPr>
                <w:rFonts w:asciiTheme="majorHAnsi" w:hAnsiTheme="majorHAnsi" w:cstheme="majorHAnsi"/>
                <w:i/>
                <w:color w:val="FF0000"/>
                <w:sz w:val="20"/>
                <w:szCs w:val="20"/>
              </w:rPr>
            </w:pPr>
            <w:r w:rsidRPr="00D22807">
              <w:rPr>
                <w:rFonts w:asciiTheme="majorHAnsi" w:hAnsiTheme="majorHAnsi" w:cstheme="majorHAnsi"/>
                <w:b/>
                <w:color w:val="FF0000"/>
                <w:sz w:val="20"/>
                <w:szCs w:val="20"/>
              </w:rPr>
              <w:t>The Adventures of Odysseus</w:t>
            </w:r>
            <w:r w:rsidRPr="00D22807">
              <w:rPr>
                <w:rFonts w:asciiTheme="majorHAnsi" w:hAnsiTheme="majorHAnsi" w:cstheme="majorHAnsi"/>
                <w:color w:val="FF0000"/>
                <w:sz w:val="20"/>
                <w:szCs w:val="20"/>
              </w:rPr>
              <w:t xml:space="preserve"> </w:t>
            </w:r>
            <w:r w:rsidRPr="00D22807">
              <w:rPr>
                <w:rFonts w:asciiTheme="majorHAnsi" w:hAnsiTheme="majorHAnsi" w:cstheme="majorHAnsi"/>
                <w:i/>
                <w:color w:val="FF0000"/>
                <w:sz w:val="20"/>
                <w:szCs w:val="20"/>
              </w:rPr>
              <w:t>(Hugh Lupton)</w:t>
            </w:r>
          </w:p>
          <w:p w14:paraId="6B9B7E78" w14:textId="77777777" w:rsidR="00D52147" w:rsidRDefault="00D52147" w:rsidP="00EA428C">
            <w:pPr>
              <w:rPr>
                <w:rFonts w:asciiTheme="majorHAnsi" w:hAnsiTheme="majorHAnsi" w:cstheme="majorHAnsi"/>
                <w:sz w:val="20"/>
                <w:szCs w:val="20"/>
              </w:rPr>
            </w:pPr>
          </w:p>
          <w:p w14:paraId="5FDE6A29" w14:textId="2BC3EFA4" w:rsidR="00D52147" w:rsidRPr="00E22339" w:rsidRDefault="00D52147" w:rsidP="00EA428C">
            <w:pPr>
              <w:rPr>
                <w:rFonts w:asciiTheme="majorHAnsi" w:hAnsiTheme="majorHAnsi" w:cstheme="majorHAnsi"/>
                <w:i/>
                <w:sz w:val="20"/>
                <w:szCs w:val="20"/>
              </w:rPr>
            </w:pPr>
            <w:r w:rsidRPr="001E1D95">
              <w:rPr>
                <w:rFonts w:asciiTheme="majorHAnsi" w:hAnsiTheme="majorHAnsi" w:cstheme="majorHAnsi"/>
                <w:b/>
                <w:color w:val="5B9BD5" w:themeColor="accent1"/>
                <w:sz w:val="20"/>
                <w:szCs w:val="20"/>
              </w:rPr>
              <w:t>Mouse, Bird, Snake, Wolf</w:t>
            </w:r>
            <w:r w:rsidRPr="00E22339">
              <w:rPr>
                <w:rFonts w:asciiTheme="majorHAnsi" w:hAnsiTheme="majorHAnsi" w:cstheme="majorHAnsi"/>
                <w:i/>
                <w:color w:val="5B9BD5" w:themeColor="accent1"/>
                <w:sz w:val="20"/>
                <w:szCs w:val="20"/>
              </w:rPr>
              <w:t xml:space="preserve"> (David Almond)</w:t>
            </w:r>
          </w:p>
        </w:tc>
        <w:tc>
          <w:tcPr>
            <w:tcW w:w="2381" w:type="dxa"/>
            <w:gridSpan w:val="2"/>
          </w:tcPr>
          <w:p w14:paraId="7580BCC3" w14:textId="680BBA08" w:rsidR="00D52147" w:rsidRPr="00D22807" w:rsidRDefault="00D52147" w:rsidP="00FD5069">
            <w:pPr>
              <w:rPr>
                <w:rFonts w:asciiTheme="majorHAnsi" w:hAnsiTheme="majorHAnsi" w:cstheme="majorHAnsi"/>
                <w:i/>
                <w:color w:val="FF0000"/>
                <w:sz w:val="20"/>
                <w:szCs w:val="20"/>
              </w:rPr>
            </w:pPr>
            <w:r w:rsidRPr="00D22807">
              <w:rPr>
                <w:rFonts w:asciiTheme="majorHAnsi" w:hAnsiTheme="majorHAnsi" w:cstheme="majorHAnsi"/>
                <w:b/>
                <w:bCs/>
                <w:iCs/>
                <w:color w:val="FF0000"/>
                <w:sz w:val="20"/>
                <w:szCs w:val="20"/>
              </w:rPr>
              <w:t>Escape from Pompeii</w:t>
            </w:r>
            <w:r w:rsidRPr="00D22807">
              <w:rPr>
                <w:rFonts w:asciiTheme="majorHAnsi" w:hAnsiTheme="majorHAnsi" w:cstheme="majorHAnsi"/>
                <w:i/>
                <w:color w:val="FF0000"/>
                <w:sz w:val="20"/>
                <w:szCs w:val="20"/>
              </w:rPr>
              <w:t xml:space="preserve"> (Christina </w:t>
            </w:r>
            <w:proofErr w:type="spellStart"/>
            <w:r w:rsidRPr="00D22807">
              <w:rPr>
                <w:rFonts w:asciiTheme="majorHAnsi" w:hAnsiTheme="majorHAnsi" w:cstheme="majorHAnsi"/>
                <w:i/>
                <w:color w:val="FF0000"/>
                <w:sz w:val="20"/>
                <w:szCs w:val="20"/>
              </w:rPr>
              <w:t>Balit</w:t>
            </w:r>
            <w:proofErr w:type="spellEnd"/>
            <w:r w:rsidRPr="00D22807">
              <w:rPr>
                <w:rFonts w:asciiTheme="majorHAnsi" w:hAnsiTheme="majorHAnsi" w:cstheme="majorHAnsi"/>
                <w:i/>
                <w:color w:val="FF0000"/>
                <w:sz w:val="20"/>
                <w:szCs w:val="20"/>
              </w:rPr>
              <w:t>)</w:t>
            </w:r>
          </w:p>
          <w:p w14:paraId="56B1C3FA" w14:textId="0EB97B34" w:rsidR="00D52147" w:rsidRPr="001E1D95" w:rsidRDefault="00D52147" w:rsidP="003B59AC">
            <w:pPr>
              <w:rPr>
                <w:rFonts w:asciiTheme="majorHAnsi" w:hAnsiTheme="majorHAnsi" w:cstheme="majorHAnsi"/>
                <w:b/>
                <w:bCs/>
                <w:color w:val="FF0000"/>
                <w:sz w:val="20"/>
                <w:szCs w:val="20"/>
              </w:rPr>
            </w:pPr>
          </w:p>
          <w:p w14:paraId="3EABD819" w14:textId="77777777" w:rsidR="00D52147" w:rsidRPr="001E1D95" w:rsidRDefault="00D52147" w:rsidP="00FD5069">
            <w:pPr>
              <w:rPr>
                <w:i/>
                <w:color w:val="5B9BD5" w:themeColor="accent1"/>
                <w:sz w:val="20"/>
                <w:szCs w:val="20"/>
              </w:rPr>
            </w:pPr>
            <w:proofErr w:type="spellStart"/>
            <w:r w:rsidRPr="001E1D95">
              <w:rPr>
                <w:b/>
                <w:color w:val="5B9BD5" w:themeColor="accent1"/>
                <w:sz w:val="20"/>
                <w:szCs w:val="20"/>
              </w:rPr>
              <w:t>Paperbag</w:t>
            </w:r>
            <w:proofErr w:type="spellEnd"/>
            <w:r w:rsidRPr="001E1D95">
              <w:rPr>
                <w:b/>
                <w:color w:val="5B9BD5" w:themeColor="accent1"/>
                <w:sz w:val="20"/>
                <w:szCs w:val="20"/>
              </w:rPr>
              <w:t xml:space="preserve"> Princess</w:t>
            </w:r>
            <w:r w:rsidRPr="001E1D95">
              <w:rPr>
                <w:color w:val="5B9BD5" w:themeColor="accent1"/>
                <w:sz w:val="20"/>
                <w:szCs w:val="20"/>
              </w:rPr>
              <w:t xml:space="preserve"> </w:t>
            </w:r>
            <w:r w:rsidRPr="001E1D95">
              <w:rPr>
                <w:i/>
                <w:color w:val="5B9BD5" w:themeColor="accent1"/>
                <w:sz w:val="20"/>
                <w:szCs w:val="20"/>
              </w:rPr>
              <w:t xml:space="preserve">(Robert </w:t>
            </w:r>
            <w:proofErr w:type="spellStart"/>
            <w:r w:rsidRPr="001E1D95">
              <w:rPr>
                <w:i/>
                <w:color w:val="5B9BD5" w:themeColor="accent1"/>
                <w:sz w:val="20"/>
                <w:szCs w:val="20"/>
              </w:rPr>
              <w:t>Munsch</w:t>
            </w:r>
            <w:proofErr w:type="spellEnd"/>
            <w:r w:rsidRPr="001E1D95">
              <w:rPr>
                <w:i/>
                <w:color w:val="5B9BD5" w:themeColor="accent1"/>
                <w:sz w:val="20"/>
                <w:szCs w:val="20"/>
              </w:rPr>
              <w:t>)</w:t>
            </w:r>
          </w:p>
          <w:p w14:paraId="7CB81FE0" w14:textId="77777777" w:rsidR="00D52147" w:rsidRDefault="00D52147" w:rsidP="003B59AC">
            <w:pPr>
              <w:rPr>
                <w:rFonts w:asciiTheme="majorHAnsi" w:hAnsiTheme="majorHAnsi" w:cstheme="majorHAnsi"/>
                <w:b/>
                <w:bCs/>
                <w:color w:val="FF0000"/>
                <w:sz w:val="20"/>
                <w:szCs w:val="20"/>
              </w:rPr>
            </w:pPr>
          </w:p>
          <w:p w14:paraId="43ECA0FE" w14:textId="77777777" w:rsidR="00D52147" w:rsidRDefault="00D52147" w:rsidP="003B59AC">
            <w:pPr>
              <w:rPr>
                <w:rFonts w:asciiTheme="majorHAnsi" w:hAnsiTheme="majorHAnsi" w:cstheme="majorHAnsi"/>
                <w:b/>
                <w:bCs/>
                <w:color w:val="FF0000"/>
                <w:sz w:val="20"/>
                <w:szCs w:val="20"/>
              </w:rPr>
            </w:pPr>
          </w:p>
          <w:p w14:paraId="7194D372" w14:textId="77777777" w:rsidR="00D52147" w:rsidRDefault="00D52147" w:rsidP="003B59AC">
            <w:pPr>
              <w:rPr>
                <w:rFonts w:asciiTheme="majorHAnsi" w:hAnsiTheme="majorHAnsi" w:cstheme="majorHAnsi"/>
                <w:b/>
                <w:bCs/>
                <w:color w:val="FF0000"/>
                <w:sz w:val="20"/>
                <w:szCs w:val="20"/>
              </w:rPr>
            </w:pPr>
          </w:p>
          <w:p w14:paraId="55751DA3" w14:textId="77777777" w:rsidR="00D52147" w:rsidRPr="00D22807" w:rsidRDefault="00D52147" w:rsidP="00340823">
            <w:pPr>
              <w:rPr>
                <w:rFonts w:asciiTheme="majorHAnsi" w:hAnsiTheme="majorHAnsi" w:cstheme="majorHAnsi"/>
                <w:color w:val="FF0000"/>
                <w:sz w:val="20"/>
                <w:szCs w:val="20"/>
              </w:rPr>
            </w:pPr>
          </w:p>
          <w:p w14:paraId="08FED527" w14:textId="61426751" w:rsidR="00D52147" w:rsidRPr="00D22807" w:rsidRDefault="00D52147">
            <w:pPr>
              <w:rPr>
                <w:rFonts w:asciiTheme="majorHAnsi" w:hAnsiTheme="majorHAnsi" w:cstheme="majorHAnsi"/>
                <w:i/>
                <w:sz w:val="20"/>
                <w:szCs w:val="20"/>
              </w:rPr>
            </w:pPr>
          </w:p>
        </w:tc>
        <w:tc>
          <w:tcPr>
            <w:tcW w:w="2235" w:type="dxa"/>
          </w:tcPr>
          <w:p w14:paraId="3BD372EE" w14:textId="77777777" w:rsidR="00D52147" w:rsidRPr="00D22807" w:rsidRDefault="00D52147" w:rsidP="00FD5069">
            <w:pPr>
              <w:rPr>
                <w:i/>
                <w:color w:val="FF0000"/>
                <w:sz w:val="20"/>
              </w:rPr>
            </w:pPr>
            <w:r w:rsidRPr="00D22807">
              <w:rPr>
                <w:b/>
                <w:color w:val="FF0000"/>
                <w:sz w:val="20"/>
              </w:rPr>
              <w:t>The Iron Man</w:t>
            </w:r>
            <w:r w:rsidRPr="00D22807">
              <w:rPr>
                <w:i/>
                <w:color w:val="FF0000"/>
                <w:sz w:val="20"/>
              </w:rPr>
              <w:t xml:space="preserve"> (Ted Hughes)</w:t>
            </w:r>
          </w:p>
          <w:p w14:paraId="085EBF81" w14:textId="28C9CCB0" w:rsidR="00D52147" w:rsidRPr="00FD5069" w:rsidRDefault="00D52147" w:rsidP="00FD5069">
            <w:pPr>
              <w:rPr>
                <w:rFonts w:asciiTheme="majorHAnsi" w:hAnsiTheme="majorHAnsi" w:cstheme="majorHAnsi"/>
                <w:b/>
                <w:color w:val="5B9BD5" w:themeColor="accent1"/>
                <w:sz w:val="20"/>
                <w:szCs w:val="20"/>
              </w:rPr>
            </w:pPr>
          </w:p>
          <w:p w14:paraId="638F37DB" w14:textId="3B3D1255" w:rsidR="00D52147" w:rsidRPr="00FD5069" w:rsidRDefault="00D52147" w:rsidP="00FD5069">
            <w:pPr>
              <w:rPr>
                <w:rFonts w:asciiTheme="majorHAnsi" w:hAnsiTheme="majorHAnsi" w:cstheme="majorHAnsi"/>
                <w:i/>
                <w:color w:val="5B9BD5" w:themeColor="accent1"/>
                <w:sz w:val="20"/>
                <w:szCs w:val="20"/>
              </w:rPr>
            </w:pPr>
            <w:r w:rsidRPr="00FD5069">
              <w:rPr>
                <w:rFonts w:asciiTheme="majorHAnsi" w:hAnsiTheme="majorHAnsi" w:cstheme="majorHAnsi"/>
                <w:b/>
                <w:color w:val="5B9BD5" w:themeColor="accent1"/>
                <w:sz w:val="20"/>
                <w:szCs w:val="20"/>
              </w:rPr>
              <w:t>The Tin Forest</w:t>
            </w:r>
            <w:r w:rsidRPr="00FD5069">
              <w:rPr>
                <w:rFonts w:asciiTheme="majorHAnsi" w:hAnsiTheme="majorHAnsi" w:cstheme="majorHAnsi"/>
                <w:color w:val="5B9BD5" w:themeColor="accent1"/>
                <w:sz w:val="20"/>
                <w:szCs w:val="20"/>
              </w:rPr>
              <w:t xml:space="preserve"> </w:t>
            </w:r>
            <w:r w:rsidRPr="00FD5069">
              <w:rPr>
                <w:rFonts w:asciiTheme="majorHAnsi" w:hAnsiTheme="majorHAnsi" w:cstheme="majorHAnsi"/>
                <w:i/>
                <w:color w:val="5B9BD5" w:themeColor="accent1"/>
                <w:sz w:val="20"/>
                <w:szCs w:val="20"/>
              </w:rPr>
              <w:t>(Helen Ward)</w:t>
            </w:r>
          </w:p>
          <w:p w14:paraId="30F51F85" w14:textId="46C70696" w:rsidR="00D52147" w:rsidRDefault="00D52147" w:rsidP="00FD5069">
            <w:pPr>
              <w:rPr>
                <w:rFonts w:asciiTheme="majorHAnsi" w:hAnsiTheme="majorHAnsi" w:cstheme="majorHAnsi"/>
                <w:sz w:val="20"/>
                <w:szCs w:val="20"/>
              </w:rPr>
            </w:pPr>
          </w:p>
          <w:p w14:paraId="5C547717" w14:textId="77777777" w:rsidR="00D52147" w:rsidRPr="00D22807" w:rsidRDefault="00D52147" w:rsidP="00FD5069">
            <w:pPr>
              <w:rPr>
                <w:rFonts w:asciiTheme="majorHAnsi" w:hAnsiTheme="majorHAnsi" w:cstheme="majorHAnsi"/>
                <w:sz w:val="20"/>
                <w:szCs w:val="20"/>
              </w:rPr>
            </w:pPr>
          </w:p>
          <w:p w14:paraId="50A65E6E" w14:textId="7BFA291A" w:rsidR="00D52147" w:rsidRPr="00D22807" w:rsidRDefault="00D52147" w:rsidP="00B77287">
            <w:pPr>
              <w:rPr>
                <w:rFonts w:asciiTheme="majorHAnsi" w:hAnsiTheme="majorHAnsi" w:cstheme="majorHAnsi"/>
                <w:sz w:val="20"/>
                <w:szCs w:val="20"/>
              </w:rPr>
            </w:pPr>
          </w:p>
        </w:tc>
        <w:tc>
          <w:tcPr>
            <w:tcW w:w="4398" w:type="dxa"/>
            <w:gridSpan w:val="3"/>
          </w:tcPr>
          <w:p w14:paraId="0C84C635" w14:textId="77777777" w:rsidR="00D52147" w:rsidRPr="00FD5069" w:rsidRDefault="00D52147" w:rsidP="00FD5069">
            <w:pPr>
              <w:rPr>
                <w:rFonts w:asciiTheme="majorHAnsi" w:hAnsiTheme="majorHAnsi" w:cstheme="majorHAnsi"/>
                <w:i/>
                <w:color w:val="FF0000"/>
                <w:sz w:val="20"/>
                <w:szCs w:val="20"/>
              </w:rPr>
            </w:pPr>
            <w:r w:rsidRPr="00FD5069">
              <w:rPr>
                <w:rFonts w:asciiTheme="majorHAnsi" w:hAnsiTheme="majorHAnsi" w:cstheme="majorHAnsi"/>
                <w:b/>
                <w:bCs/>
                <w:color w:val="FF0000"/>
                <w:sz w:val="20"/>
                <w:szCs w:val="20"/>
              </w:rPr>
              <w:t>The Miraculous Journey of Edward Tulane</w:t>
            </w:r>
            <w:r w:rsidRPr="00FD5069">
              <w:rPr>
                <w:rFonts w:asciiTheme="majorHAnsi" w:hAnsiTheme="majorHAnsi" w:cstheme="majorHAnsi"/>
                <w:i/>
                <w:color w:val="FF0000"/>
                <w:sz w:val="20"/>
                <w:szCs w:val="20"/>
              </w:rPr>
              <w:t xml:space="preserve"> (Kate DiCamillo)</w:t>
            </w:r>
          </w:p>
          <w:p w14:paraId="5CB48B4F" w14:textId="77777777" w:rsidR="00D52147" w:rsidRPr="00FD5069" w:rsidRDefault="00D52147" w:rsidP="007131E7">
            <w:pPr>
              <w:rPr>
                <w:rFonts w:asciiTheme="majorHAnsi" w:hAnsiTheme="majorHAnsi" w:cstheme="majorHAnsi"/>
                <w:i/>
                <w:sz w:val="20"/>
                <w:szCs w:val="20"/>
              </w:rPr>
            </w:pPr>
          </w:p>
          <w:p w14:paraId="0E051435" w14:textId="77777777" w:rsidR="00D52147" w:rsidRDefault="00D52147" w:rsidP="00C86ECA">
            <w:pPr>
              <w:rPr>
                <w:rFonts w:asciiTheme="majorHAnsi" w:hAnsiTheme="majorHAnsi" w:cstheme="majorHAnsi"/>
                <w:i/>
                <w:color w:val="5B9BD5" w:themeColor="accent1"/>
                <w:sz w:val="20"/>
                <w:szCs w:val="20"/>
              </w:rPr>
            </w:pPr>
            <w:r w:rsidRPr="00D22807">
              <w:rPr>
                <w:rFonts w:asciiTheme="majorHAnsi" w:hAnsiTheme="majorHAnsi" w:cstheme="majorHAnsi"/>
                <w:b/>
                <w:bCs/>
                <w:iCs/>
                <w:color w:val="5B9BD5" w:themeColor="accent1"/>
                <w:sz w:val="20"/>
                <w:szCs w:val="20"/>
              </w:rPr>
              <w:t>The Lost Happy Endings</w:t>
            </w:r>
            <w:r w:rsidRPr="00D22807">
              <w:rPr>
                <w:rFonts w:asciiTheme="majorHAnsi" w:hAnsiTheme="majorHAnsi" w:cstheme="majorHAnsi"/>
                <w:i/>
                <w:color w:val="5B9BD5" w:themeColor="accent1"/>
                <w:sz w:val="20"/>
                <w:szCs w:val="20"/>
              </w:rPr>
              <w:t xml:space="preserve"> (Carol Ann Duffy)</w:t>
            </w:r>
          </w:p>
          <w:p w14:paraId="2E7C4E38" w14:textId="77777777" w:rsidR="001E1D95" w:rsidRDefault="001E1D95" w:rsidP="00C86ECA">
            <w:pPr>
              <w:rPr>
                <w:rFonts w:asciiTheme="majorHAnsi" w:hAnsiTheme="majorHAnsi" w:cstheme="majorHAnsi"/>
                <w:i/>
                <w:color w:val="5B9BD5" w:themeColor="accent1"/>
                <w:sz w:val="20"/>
                <w:szCs w:val="20"/>
              </w:rPr>
            </w:pPr>
          </w:p>
          <w:p w14:paraId="7D8E8BE9" w14:textId="609D72F2" w:rsidR="001E1D95" w:rsidRPr="003B59AC" w:rsidRDefault="001E1D95" w:rsidP="00C86ECA">
            <w:pPr>
              <w:rPr>
                <w:rFonts w:asciiTheme="majorHAnsi" w:hAnsiTheme="majorHAnsi" w:cstheme="majorHAnsi"/>
                <w:i/>
                <w:color w:val="5B9BD5" w:themeColor="accent1"/>
                <w:sz w:val="20"/>
                <w:szCs w:val="20"/>
              </w:rPr>
            </w:pPr>
            <w:r w:rsidRPr="001E1D95">
              <w:rPr>
                <w:rFonts w:asciiTheme="majorHAnsi" w:hAnsiTheme="majorHAnsi" w:cstheme="majorHAnsi"/>
                <w:b/>
                <w:color w:val="70AD47" w:themeColor="accent6"/>
                <w:sz w:val="20"/>
                <w:szCs w:val="20"/>
              </w:rPr>
              <w:t>Firebird</w:t>
            </w:r>
            <w:r w:rsidRPr="001E1D95">
              <w:rPr>
                <w:rFonts w:asciiTheme="majorHAnsi" w:hAnsiTheme="majorHAnsi" w:cstheme="majorHAnsi"/>
                <w:i/>
                <w:color w:val="70AD47" w:themeColor="accent6"/>
                <w:sz w:val="20"/>
                <w:szCs w:val="20"/>
              </w:rPr>
              <w:t xml:space="preserve"> (Saviour </w:t>
            </w:r>
            <w:proofErr w:type="spellStart"/>
            <w:r w:rsidRPr="001E1D95">
              <w:rPr>
                <w:rFonts w:asciiTheme="majorHAnsi" w:hAnsiTheme="majorHAnsi" w:cstheme="majorHAnsi"/>
                <w:i/>
                <w:color w:val="70AD47" w:themeColor="accent6"/>
                <w:sz w:val="20"/>
                <w:szCs w:val="20"/>
              </w:rPr>
              <w:t>Pirotta</w:t>
            </w:r>
            <w:proofErr w:type="spellEnd"/>
            <w:r w:rsidRPr="001E1D95">
              <w:rPr>
                <w:rFonts w:asciiTheme="majorHAnsi" w:hAnsiTheme="majorHAnsi" w:cstheme="majorHAnsi"/>
                <w:i/>
                <w:color w:val="70AD47" w:themeColor="accent6"/>
                <w:sz w:val="20"/>
                <w:szCs w:val="20"/>
              </w:rPr>
              <w:t>)</w:t>
            </w:r>
          </w:p>
        </w:tc>
      </w:tr>
      <w:tr w:rsidR="00D52147" w:rsidRPr="00A81619" w14:paraId="4945FDCA" w14:textId="77777777" w:rsidTr="00D52147">
        <w:tc>
          <w:tcPr>
            <w:tcW w:w="1555" w:type="dxa"/>
          </w:tcPr>
          <w:p w14:paraId="1F9C12FE" w14:textId="77777777" w:rsidR="00D52147" w:rsidRPr="00A81619" w:rsidRDefault="00D52147" w:rsidP="00284D7C">
            <w:pPr>
              <w:jc w:val="center"/>
              <w:rPr>
                <w:rFonts w:asciiTheme="majorHAnsi" w:hAnsiTheme="majorHAnsi" w:cstheme="majorHAnsi"/>
                <w:b/>
                <w:sz w:val="20"/>
                <w:szCs w:val="20"/>
              </w:rPr>
            </w:pPr>
            <w:r w:rsidRPr="00A81619">
              <w:rPr>
                <w:rFonts w:asciiTheme="majorHAnsi" w:hAnsiTheme="majorHAnsi" w:cstheme="majorHAnsi"/>
                <w:b/>
                <w:sz w:val="20"/>
                <w:szCs w:val="20"/>
              </w:rPr>
              <w:t>Writing</w:t>
            </w:r>
          </w:p>
          <w:p w14:paraId="419153AB" w14:textId="77777777" w:rsidR="00D52147" w:rsidRPr="00A81619" w:rsidRDefault="00D52147" w:rsidP="00284D7C">
            <w:pPr>
              <w:jc w:val="center"/>
              <w:rPr>
                <w:rFonts w:asciiTheme="majorHAnsi" w:hAnsiTheme="majorHAnsi" w:cstheme="majorHAnsi"/>
                <w:sz w:val="20"/>
                <w:szCs w:val="20"/>
              </w:rPr>
            </w:pPr>
            <w:r w:rsidRPr="00A81619">
              <w:rPr>
                <w:rFonts w:asciiTheme="majorHAnsi" w:hAnsiTheme="majorHAnsi" w:cstheme="majorHAnsi"/>
                <w:sz w:val="20"/>
                <w:szCs w:val="20"/>
              </w:rPr>
              <w:t>Narrative and non-narrative</w:t>
            </w:r>
          </w:p>
          <w:p w14:paraId="7F43A634" w14:textId="77777777" w:rsidR="00D52147" w:rsidRPr="00A81619" w:rsidRDefault="00D52147" w:rsidP="00284D7C">
            <w:pPr>
              <w:jc w:val="center"/>
              <w:rPr>
                <w:rFonts w:asciiTheme="majorHAnsi" w:hAnsiTheme="majorHAnsi" w:cstheme="majorHAnsi"/>
                <w:sz w:val="20"/>
                <w:szCs w:val="20"/>
              </w:rPr>
            </w:pPr>
          </w:p>
          <w:p w14:paraId="614C05FC" w14:textId="77777777" w:rsidR="00D52147" w:rsidRPr="00A81619" w:rsidRDefault="00D52147" w:rsidP="00284D7C">
            <w:pPr>
              <w:jc w:val="center"/>
              <w:rPr>
                <w:rFonts w:asciiTheme="majorHAnsi" w:hAnsiTheme="majorHAnsi" w:cstheme="majorHAnsi"/>
                <w:b/>
                <w:sz w:val="20"/>
                <w:szCs w:val="20"/>
              </w:rPr>
            </w:pPr>
          </w:p>
          <w:p w14:paraId="3C8E805F" w14:textId="77777777" w:rsidR="00D52147" w:rsidRPr="00A81619" w:rsidRDefault="00D52147" w:rsidP="00284D7C">
            <w:pPr>
              <w:jc w:val="center"/>
              <w:rPr>
                <w:rFonts w:asciiTheme="majorHAnsi" w:hAnsiTheme="majorHAnsi" w:cstheme="majorHAnsi"/>
                <w:b/>
                <w:sz w:val="20"/>
                <w:szCs w:val="20"/>
              </w:rPr>
            </w:pPr>
          </w:p>
        </w:tc>
        <w:tc>
          <w:tcPr>
            <w:tcW w:w="2409" w:type="dxa"/>
          </w:tcPr>
          <w:p w14:paraId="53723D71" w14:textId="77777777" w:rsidR="00D52147" w:rsidRPr="00D22807" w:rsidRDefault="00D52147" w:rsidP="003B59AC">
            <w:pPr>
              <w:pStyle w:val="ListParagraph"/>
              <w:numPr>
                <w:ilvl w:val="0"/>
                <w:numId w:val="5"/>
              </w:numPr>
              <w:ind w:left="323" w:hanging="323"/>
              <w:rPr>
                <w:rFonts w:asciiTheme="majorHAnsi" w:hAnsiTheme="majorHAnsi" w:cstheme="majorHAnsi"/>
                <w:color w:val="FF0000"/>
                <w:sz w:val="20"/>
                <w:szCs w:val="20"/>
              </w:rPr>
            </w:pPr>
            <w:r w:rsidRPr="00D22807">
              <w:rPr>
                <w:rFonts w:asciiTheme="majorHAnsi" w:hAnsiTheme="majorHAnsi" w:cstheme="majorHAnsi"/>
                <w:color w:val="FF0000"/>
                <w:sz w:val="20"/>
                <w:szCs w:val="20"/>
              </w:rPr>
              <w:t>Character comparison – Ruskin and Elvis</w:t>
            </w:r>
          </w:p>
          <w:p w14:paraId="60ABEB72" w14:textId="77777777" w:rsidR="00D52147" w:rsidRPr="00D22807" w:rsidRDefault="00D52147" w:rsidP="003B59AC">
            <w:pPr>
              <w:pStyle w:val="ListParagraph"/>
              <w:numPr>
                <w:ilvl w:val="0"/>
                <w:numId w:val="5"/>
              </w:numPr>
              <w:ind w:left="323" w:hanging="323"/>
              <w:rPr>
                <w:rFonts w:asciiTheme="majorHAnsi" w:hAnsiTheme="majorHAnsi" w:cstheme="majorHAnsi"/>
                <w:color w:val="FF0000"/>
                <w:sz w:val="20"/>
                <w:szCs w:val="20"/>
              </w:rPr>
            </w:pPr>
            <w:r w:rsidRPr="00D22807">
              <w:rPr>
                <w:rFonts w:asciiTheme="majorHAnsi" w:hAnsiTheme="majorHAnsi" w:cstheme="majorHAnsi"/>
                <w:color w:val="FF0000"/>
                <w:sz w:val="20"/>
                <w:szCs w:val="20"/>
              </w:rPr>
              <w:t>Non-chronological report on dragon or wyvern</w:t>
            </w:r>
          </w:p>
          <w:p w14:paraId="3E74549F" w14:textId="77777777" w:rsidR="00D52147" w:rsidRPr="00D22807" w:rsidRDefault="00D52147" w:rsidP="003B59AC">
            <w:pPr>
              <w:pStyle w:val="ListParagraph"/>
              <w:numPr>
                <w:ilvl w:val="0"/>
                <w:numId w:val="5"/>
              </w:numPr>
              <w:ind w:left="323" w:hanging="323"/>
              <w:rPr>
                <w:rFonts w:asciiTheme="majorHAnsi" w:hAnsiTheme="majorHAnsi" w:cstheme="majorHAnsi"/>
                <w:color w:val="FF0000"/>
                <w:sz w:val="20"/>
                <w:szCs w:val="20"/>
              </w:rPr>
            </w:pPr>
            <w:r w:rsidRPr="00D22807">
              <w:rPr>
                <w:rFonts w:asciiTheme="majorHAnsi" w:hAnsiTheme="majorHAnsi" w:cstheme="majorHAnsi"/>
                <w:color w:val="FF0000"/>
                <w:sz w:val="20"/>
                <w:szCs w:val="20"/>
              </w:rPr>
              <w:t>Design own monster in an ordinary setting (setting/character description)</w:t>
            </w:r>
          </w:p>
          <w:p w14:paraId="0FDF3A4C" w14:textId="77777777" w:rsidR="00D52147" w:rsidRPr="00D22807" w:rsidRDefault="00D52147" w:rsidP="003B59AC">
            <w:pPr>
              <w:pStyle w:val="ListParagraph"/>
              <w:numPr>
                <w:ilvl w:val="0"/>
                <w:numId w:val="5"/>
              </w:numPr>
              <w:ind w:left="323" w:hanging="323"/>
              <w:rPr>
                <w:rFonts w:asciiTheme="majorHAnsi" w:hAnsiTheme="majorHAnsi" w:cstheme="majorHAnsi"/>
                <w:color w:val="FF0000"/>
                <w:sz w:val="20"/>
                <w:szCs w:val="20"/>
              </w:rPr>
            </w:pPr>
            <w:r w:rsidRPr="00D22807">
              <w:rPr>
                <w:rFonts w:asciiTheme="majorHAnsi" w:hAnsiTheme="majorHAnsi" w:cstheme="majorHAnsi"/>
                <w:color w:val="FF0000"/>
                <w:sz w:val="20"/>
                <w:szCs w:val="20"/>
              </w:rPr>
              <w:t>Write ending in role</w:t>
            </w:r>
          </w:p>
          <w:p w14:paraId="01CC239F" w14:textId="77777777" w:rsidR="00D52147" w:rsidRPr="00D22807" w:rsidRDefault="00D52147" w:rsidP="003B59AC">
            <w:pPr>
              <w:pStyle w:val="ListParagraph"/>
              <w:numPr>
                <w:ilvl w:val="0"/>
                <w:numId w:val="5"/>
              </w:numPr>
              <w:ind w:left="323" w:hanging="323"/>
              <w:rPr>
                <w:rFonts w:asciiTheme="majorHAnsi" w:hAnsiTheme="majorHAnsi" w:cstheme="majorHAnsi"/>
                <w:color w:val="FF0000"/>
                <w:sz w:val="20"/>
                <w:szCs w:val="20"/>
              </w:rPr>
            </w:pPr>
            <w:r w:rsidRPr="00D22807">
              <w:rPr>
                <w:rFonts w:asciiTheme="majorHAnsi" w:hAnsiTheme="majorHAnsi" w:cstheme="majorHAnsi"/>
                <w:color w:val="FF0000"/>
                <w:sz w:val="20"/>
                <w:szCs w:val="20"/>
              </w:rPr>
              <w:t>Diary entry</w:t>
            </w:r>
          </w:p>
          <w:p w14:paraId="0F7F2C1C" w14:textId="77777777" w:rsidR="00D52147" w:rsidRPr="00D22807" w:rsidRDefault="00D52147" w:rsidP="003B59AC">
            <w:pPr>
              <w:pStyle w:val="ListParagraph"/>
              <w:numPr>
                <w:ilvl w:val="0"/>
                <w:numId w:val="5"/>
              </w:numPr>
              <w:ind w:left="323" w:hanging="323"/>
              <w:rPr>
                <w:rFonts w:asciiTheme="majorHAnsi" w:hAnsiTheme="majorHAnsi" w:cstheme="majorHAnsi"/>
                <w:color w:val="FF0000"/>
                <w:sz w:val="20"/>
                <w:szCs w:val="20"/>
              </w:rPr>
            </w:pPr>
            <w:r w:rsidRPr="00D22807">
              <w:rPr>
                <w:rFonts w:asciiTheme="majorHAnsi" w:hAnsiTheme="majorHAnsi" w:cstheme="majorHAnsi"/>
                <w:color w:val="FF0000"/>
                <w:sz w:val="20"/>
                <w:szCs w:val="20"/>
              </w:rPr>
              <w:t>Magazine interview</w:t>
            </w:r>
          </w:p>
          <w:p w14:paraId="1CCBDB22" w14:textId="77777777" w:rsidR="00D52147" w:rsidRPr="00D22807" w:rsidRDefault="00D52147" w:rsidP="003B59AC">
            <w:pPr>
              <w:pStyle w:val="ListParagraph"/>
              <w:numPr>
                <w:ilvl w:val="0"/>
                <w:numId w:val="5"/>
              </w:numPr>
              <w:ind w:left="323" w:hanging="323"/>
              <w:rPr>
                <w:rFonts w:asciiTheme="majorHAnsi" w:hAnsiTheme="majorHAnsi" w:cstheme="majorHAnsi"/>
                <w:color w:val="FF0000"/>
                <w:sz w:val="20"/>
                <w:szCs w:val="20"/>
              </w:rPr>
            </w:pPr>
            <w:r w:rsidRPr="00D22807">
              <w:rPr>
                <w:rFonts w:asciiTheme="majorHAnsi" w:hAnsiTheme="majorHAnsi" w:cstheme="majorHAnsi"/>
                <w:color w:val="FF0000"/>
                <w:sz w:val="20"/>
                <w:szCs w:val="20"/>
              </w:rPr>
              <w:t>Information leaflet on crocodiles</w:t>
            </w:r>
          </w:p>
          <w:p w14:paraId="13680F15" w14:textId="77777777" w:rsidR="00D52147" w:rsidRPr="00D22807" w:rsidRDefault="00D52147" w:rsidP="00284D7C">
            <w:pPr>
              <w:rPr>
                <w:rFonts w:asciiTheme="majorHAnsi" w:hAnsiTheme="majorHAnsi" w:cstheme="majorHAnsi"/>
                <w:sz w:val="20"/>
                <w:szCs w:val="20"/>
              </w:rPr>
            </w:pPr>
          </w:p>
          <w:p w14:paraId="765D69BD" w14:textId="77777777" w:rsidR="00D52147" w:rsidRPr="007030E0" w:rsidRDefault="00D52147" w:rsidP="001E1D95">
            <w:pPr>
              <w:pStyle w:val="ListParagraph"/>
              <w:numPr>
                <w:ilvl w:val="0"/>
                <w:numId w:val="5"/>
              </w:numPr>
              <w:ind w:left="317" w:hanging="277"/>
              <w:rPr>
                <w:rFonts w:asciiTheme="majorHAnsi" w:hAnsiTheme="majorHAnsi" w:cstheme="majorHAnsi"/>
                <w:color w:val="5B9BD5" w:themeColor="accent1"/>
                <w:sz w:val="20"/>
                <w:szCs w:val="20"/>
              </w:rPr>
            </w:pPr>
            <w:r w:rsidRPr="007030E0">
              <w:rPr>
                <w:rFonts w:asciiTheme="majorHAnsi" w:hAnsiTheme="majorHAnsi" w:cstheme="majorHAnsi"/>
                <w:color w:val="5B9BD5" w:themeColor="accent1"/>
                <w:sz w:val="20"/>
                <w:szCs w:val="20"/>
              </w:rPr>
              <w:t xml:space="preserve">Poetry </w:t>
            </w:r>
          </w:p>
          <w:p w14:paraId="78AE784F" w14:textId="77777777" w:rsidR="00D52147" w:rsidRPr="007030E0" w:rsidRDefault="00D52147" w:rsidP="001E1D95">
            <w:pPr>
              <w:pStyle w:val="ListParagraph"/>
              <w:numPr>
                <w:ilvl w:val="0"/>
                <w:numId w:val="5"/>
              </w:numPr>
              <w:ind w:left="317" w:hanging="277"/>
              <w:rPr>
                <w:rFonts w:asciiTheme="majorHAnsi" w:hAnsiTheme="majorHAnsi" w:cstheme="majorHAnsi"/>
                <w:color w:val="5B9BD5" w:themeColor="accent1"/>
                <w:sz w:val="20"/>
                <w:szCs w:val="20"/>
              </w:rPr>
            </w:pPr>
            <w:r w:rsidRPr="007030E0">
              <w:rPr>
                <w:rFonts w:asciiTheme="majorHAnsi" w:hAnsiTheme="majorHAnsi" w:cstheme="majorHAnsi"/>
                <w:color w:val="5B9BD5" w:themeColor="accent1"/>
                <w:sz w:val="20"/>
                <w:szCs w:val="20"/>
              </w:rPr>
              <w:t xml:space="preserve">Performance of a poem </w:t>
            </w:r>
          </w:p>
          <w:p w14:paraId="584A6A41" w14:textId="77777777" w:rsidR="00D52147" w:rsidRPr="007030E0" w:rsidRDefault="00D52147" w:rsidP="001E1D95">
            <w:pPr>
              <w:pStyle w:val="ListParagraph"/>
              <w:numPr>
                <w:ilvl w:val="0"/>
                <w:numId w:val="5"/>
              </w:numPr>
              <w:ind w:left="317" w:hanging="277"/>
              <w:rPr>
                <w:rFonts w:asciiTheme="majorHAnsi" w:hAnsiTheme="majorHAnsi" w:cstheme="majorHAnsi"/>
                <w:color w:val="5B9BD5" w:themeColor="accent1"/>
                <w:sz w:val="20"/>
                <w:szCs w:val="20"/>
              </w:rPr>
            </w:pPr>
            <w:r w:rsidRPr="007030E0">
              <w:rPr>
                <w:rFonts w:asciiTheme="majorHAnsi" w:hAnsiTheme="majorHAnsi" w:cstheme="majorHAnsi"/>
                <w:color w:val="5B9BD5" w:themeColor="accent1"/>
                <w:sz w:val="20"/>
                <w:szCs w:val="20"/>
              </w:rPr>
              <w:t xml:space="preserve">Explanation text </w:t>
            </w:r>
          </w:p>
          <w:p w14:paraId="39DB2DAF" w14:textId="77777777" w:rsidR="00D52147" w:rsidRPr="007030E0" w:rsidRDefault="00D52147" w:rsidP="001E1D95">
            <w:pPr>
              <w:pStyle w:val="ListParagraph"/>
              <w:numPr>
                <w:ilvl w:val="0"/>
                <w:numId w:val="5"/>
              </w:numPr>
              <w:ind w:left="317" w:hanging="277"/>
              <w:rPr>
                <w:rFonts w:asciiTheme="majorHAnsi" w:hAnsiTheme="majorHAnsi" w:cstheme="majorHAnsi"/>
                <w:color w:val="5B9BD5" w:themeColor="accent1"/>
                <w:sz w:val="20"/>
                <w:szCs w:val="20"/>
              </w:rPr>
            </w:pPr>
            <w:r w:rsidRPr="007030E0">
              <w:rPr>
                <w:rFonts w:asciiTheme="majorHAnsi" w:hAnsiTheme="majorHAnsi" w:cstheme="majorHAnsi"/>
                <w:color w:val="5B9BD5" w:themeColor="accent1"/>
                <w:sz w:val="20"/>
                <w:szCs w:val="20"/>
              </w:rPr>
              <w:t xml:space="preserve">Debate </w:t>
            </w:r>
          </w:p>
          <w:p w14:paraId="287465E5" w14:textId="77777777" w:rsidR="00D52147" w:rsidRPr="007030E0" w:rsidRDefault="00D52147" w:rsidP="001E1D95">
            <w:pPr>
              <w:pStyle w:val="ListParagraph"/>
              <w:numPr>
                <w:ilvl w:val="0"/>
                <w:numId w:val="5"/>
              </w:numPr>
              <w:ind w:left="317" w:hanging="277"/>
              <w:rPr>
                <w:rFonts w:asciiTheme="majorHAnsi" w:hAnsiTheme="majorHAnsi" w:cstheme="majorHAnsi"/>
                <w:color w:val="5B9BD5" w:themeColor="accent1"/>
                <w:sz w:val="20"/>
                <w:szCs w:val="20"/>
              </w:rPr>
            </w:pPr>
            <w:r w:rsidRPr="007030E0">
              <w:rPr>
                <w:rFonts w:asciiTheme="majorHAnsi" w:hAnsiTheme="majorHAnsi" w:cstheme="majorHAnsi"/>
                <w:color w:val="5B9BD5" w:themeColor="accent1"/>
                <w:sz w:val="20"/>
                <w:szCs w:val="20"/>
              </w:rPr>
              <w:t xml:space="preserve">Report writing </w:t>
            </w:r>
          </w:p>
          <w:p w14:paraId="1475DB6F" w14:textId="77777777" w:rsidR="00D52147" w:rsidRPr="007030E0" w:rsidRDefault="00D52147" w:rsidP="001E1D95">
            <w:pPr>
              <w:pStyle w:val="ListParagraph"/>
              <w:numPr>
                <w:ilvl w:val="0"/>
                <w:numId w:val="5"/>
              </w:numPr>
              <w:ind w:left="317" w:hanging="277"/>
              <w:rPr>
                <w:rFonts w:asciiTheme="majorHAnsi" w:hAnsiTheme="majorHAnsi" w:cstheme="majorHAnsi"/>
                <w:color w:val="5B9BD5" w:themeColor="accent1"/>
                <w:sz w:val="20"/>
                <w:szCs w:val="20"/>
              </w:rPr>
            </w:pPr>
            <w:r w:rsidRPr="007030E0">
              <w:rPr>
                <w:rFonts w:asciiTheme="majorHAnsi" w:hAnsiTheme="majorHAnsi" w:cstheme="majorHAnsi"/>
                <w:color w:val="5B9BD5" w:themeColor="accent1"/>
                <w:sz w:val="20"/>
                <w:szCs w:val="20"/>
              </w:rPr>
              <w:t xml:space="preserve">Writing in role </w:t>
            </w:r>
          </w:p>
          <w:p w14:paraId="086FF19E" w14:textId="77777777" w:rsidR="00D52147" w:rsidRPr="007030E0" w:rsidRDefault="00D52147" w:rsidP="001E1D95">
            <w:pPr>
              <w:pStyle w:val="ListParagraph"/>
              <w:numPr>
                <w:ilvl w:val="0"/>
                <w:numId w:val="5"/>
              </w:numPr>
              <w:ind w:left="317" w:hanging="277"/>
              <w:rPr>
                <w:rFonts w:asciiTheme="majorHAnsi" w:hAnsiTheme="majorHAnsi" w:cstheme="majorHAnsi"/>
                <w:color w:val="5B9BD5" w:themeColor="accent1"/>
                <w:sz w:val="20"/>
                <w:szCs w:val="20"/>
              </w:rPr>
            </w:pPr>
            <w:r w:rsidRPr="007030E0">
              <w:rPr>
                <w:rFonts w:asciiTheme="majorHAnsi" w:hAnsiTheme="majorHAnsi" w:cstheme="majorHAnsi"/>
                <w:color w:val="5B9BD5" w:themeColor="accent1"/>
                <w:sz w:val="20"/>
                <w:szCs w:val="20"/>
              </w:rPr>
              <w:t xml:space="preserve">Argument writing </w:t>
            </w:r>
          </w:p>
          <w:p w14:paraId="4994E808" w14:textId="77777777" w:rsidR="00D52147" w:rsidRPr="007030E0" w:rsidRDefault="00D52147" w:rsidP="001E1D95">
            <w:pPr>
              <w:pStyle w:val="ListParagraph"/>
              <w:numPr>
                <w:ilvl w:val="0"/>
                <w:numId w:val="5"/>
              </w:numPr>
              <w:ind w:left="317" w:hanging="277"/>
              <w:rPr>
                <w:rFonts w:asciiTheme="majorHAnsi" w:hAnsiTheme="majorHAnsi" w:cstheme="majorHAnsi"/>
                <w:color w:val="5B9BD5" w:themeColor="accent1"/>
                <w:sz w:val="20"/>
                <w:szCs w:val="20"/>
              </w:rPr>
            </w:pPr>
            <w:r w:rsidRPr="007030E0">
              <w:rPr>
                <w:rFonts w:asciiTheme="majorHAnsi" w:hAnsiTheme="majorHAnsi" w:cstheme="majorHAnsi"/>
                <w:color w:val="5B9BD5" w:themeColor="accent1"/>
                <w:sz w:val="20"/>
                <w:szCs w:val="20"/>
              </w:rPr>
              <w:t xml:space="preserve">Making a visual text </w:t>
            </w:r>
          </w:p>
          <w:p w14:paraId="70964622" w14:textId="77777777" w:rsidR="00D52147" w:rsidRPr="007030E0" w:rsidRDefault="00D52147" w:rsidP="001E1D95">
            <w:pPr>
              <w:pStyle w:val="ListParagraph"/>
              <w:numPr>
                <w:ilvl w:val="0"/>
                <w:numId w:val="5"/>
              </w:numPr>
              <w:ind w:left="317" w:hanging="277"/>
              <w:rPr>
                <w:rFonts w:asciiTheme="majorHAnsi" w:hAnsiTheme="majorHAnsi" w:cstheme="majorHAnsi"/>
                <w:color w:val="5B9BD5" w:themeColor="accent1"/>
                <w:sz w:val="20"/>
                <w:szCs w:val="20"/>
              </w:rPr>
            </w:pPr>
            <w:r w:rsidRPr="007030E0">
              <w:rPr>
                <w:rFonts w:asciiTheme="majorHAnsi" w:hAnsiTheme="majorHAnsi" w:cstheme="majorHAnsi"/>
                <w:color w:val="5B9BD5" w:themeColor="accent1"/>
                <w:sz w:val="20"/>
                <w:szCs w:val="20"/>
              </w:rPr>
              <w:t xml:space="preserve">Note of advice </w:t>
            </w:r>
          </w:p>
          <w:p w14:paraId="4E9FE108" w14:textId="77777777" w:rsidR="00D52147" w:rsidRDefault="00D52147" w:rsidP="001E1D95">
            <w:pPr>
              <w:pStyle w:val="ListParagraph"/>
              <w:numPr>
                <w:ilvl w:val="0"/>
                <w:numId w:val="5"/>
              </w:numPr>
              <w:ind w:left="317" w:hanging="277"/>
              <w:rPr>
                <w:rFonts w:asciiTheme="majorHAnsi" w:hAnsiTheme="majorHAnsi" w:cstheme="majorHAnsi"/>
                <w:color w:val="5B9BD5" w:themeColor="accent1"/>
                <w:sz w:val="20"/>
                <w:szCs w:val="20"/>
              </w:rPr>
            </w:pPr>
            <w:r w:rsidRPr="007030E0">
              <w:rPr>
                <w:rFonts w:asciiTheme="majorHAnsi" w:hAnsiTheme="majorHAnsi" w:cstheme="majorHAnsi"/>
                <w:color w:val="5B9BD5" w:themeColor="accent1"/>
                <w:sz w:val="20"/>
                <w:szCs w:val="20"/>
              </w:rPr>
              <w:t xml:space="preserve">Playscript </w:t>
            </w:r>
          </w:p>
          <w:p w14:paraId="568E9C19" w14:textId="77777777" w:rsidR="00D52147" w:rsidRDefault="00D52147" w:rsidP="001E1D95">
            <w:pPr>
              <w:pStyle w:val="ListParagraph"/>
              <w:numPr>
                <w:ilvl w:val="0"/>
                <w:numId w:val="5"/>
              </w:numPr>
              <w:ind w:left="317" w:hanging="277"/>
              <w:rPr>
                <w:rFonts w:asciiTheme="majorHAnsi" w:hAnsiTheme="majorHAnsi" w:cstheme="majorHAnsi"/>
                <w:color w:val="5B9BD5" w:themeColor="accent1"/>
                <w:sz w:val="20"/>
                <w:szCs w:val="20"/>
              </w:rPr>
            </w:pPr>
            <w:r w:rsidRPr="007030E0">
              <w:rPr>
                <w:rFonts w:asciiTheme="majorHAnsi" w:hAnsiTheme="majorHAnsi" w:cstheme="majorHAnsi"/>
                <w:color w:val="5B9BD5" w:themeColor="accent1"/>
                <w:sz w:val="20"/>
                <w:szCs w:val="20"/>
              </w:rPr>
              <w:t>Extension of a narrative</w:t>
            </w:r>
          </w:p>
          <w:p w14:paraId="23B524AD" w14:textId="358BFDA6" w:rsidR="001E1D95" w:rsidRPr="0042384C" w:rsidRDefault="001E1D95" w:rsidP="001E1D95">
            <w:pPr>
              <w:pStyle w:val="ListParagraph"/>
              <w:ind w:left="317"/>
              <w:rPr>
                <w:rFonts w:asciiTheme="majorHAnsi" w:hAnsiTheme="majorHAnsi" w:cstheme="majorHAnsi"/>
                <w:color w:val="5B9BD5" w:themeColor="accent1"/>
                <w:sz w:val="20"/>
                <w:szCs w:val="20"/>
              </w:rPr>
            </w:pPr>
          </w:p>
        </w:tc>
        <w:tc>
          <w:tcPr>
            <w:tcW w:w="2410" w:type="dxa"/>
          </w:tcPr>
          <w:p w14:paraId="31652FCC" w14:textId="77777777" w:rsidR="00D52147" w:rsidRPr="00D22807" w:rsidRDefault="00D52147" w:rsidP="003B59AC">
            <w:pPr>
              <w:pStyle w:val="ListParagraph"/>
              <w:numPr>
                <w:ilvl w:val="0"/>
                <w:numId w:val="5"/>
              </w:numPr>
              <w:ind w:left="266" w:hanging="266"/>
              <w:rPr>
                <w:rFonts w:asciiTheme="majorHAnsi" w:hAnsiTheme="majorHAnsi" w:cstheme="majorHAnsi"/>
                <w:color w:val="FF0000"/>
                <w:sz w:val="20"/>
                <w:szCs w:val="20"/>
              </w:rPr>
            </w:pPr>
            <w:r w:rsidRPr="00D22807">
              <w:rPr>
                <w:rFonts w:asciiTheme="majorHAnsi" w:hAnsiTheme="majorHAnsi" w:cstheme="majorHAnsi"/>
                <w:color w:val="FF0000"/>
                <w:sz w:val="20"/>
                <w:szCs w:val="20"/>
              </w:rPr>
              <w:t>Newspaper article</w:t>
            </w:r>
          </w:p>
          <w:p w14:paraId="11E76075" w14:textId="77777777" w:rsidR="00D52147" w:rsidRPr="00D22807" w:rsidRDefault="00D52147" w:rsidP="003B59AC">
            <w:pPr>
              <w:pStyle w:val="ListParagraph"/>
              <w:numPr>
                <w:ilvl w:val="0"/>
                <w:numId w:val="5"/>
              </w:numPr>
              <w:ind w:left="266" w:hanging="266"/>
              <w:rPr>
                <w:rFonts w:asciiTheme="majorHAnsi" w:hAnsiTheme="majorHAnsi" w:cstheme="majorHAnsi"/>
                <w:color w:val="FF0000"/>
                <w:sz w:val="20"/>
                <w:szCs w:val="20"/>
              </w:rPr>
            </w:pPr>
            <w:r w:rsidRPr="00D22807">
              <w:rPr>
                <w:rFonts w:asciiTheme="majorHAnsi" w:hAnsiTheme="majorHAnsi" w:cstheme="majorHAnsi"/>
                <w:color w:val="FF0000"/>
                <w:sz w:val="20"/>
                <w:szCs w:val="20"/>
              </w:rPr>
              <w:t>Narrative from 3</w:t>
            </w:r>
            <w:r w:rsidRPr="00D22807">
              <w:rPr>
                <w:rFonts w:asciiTheme="majorHAnsi" w:hAnsiTheme="majorHAnsi" w:cstheme="majorHAnsi"/>
                <w:color w:val="FF0000"/>
                <w:sz w:val="20"/>
                <w:szCs w:val="20"/>
                <w:vertAlign w:val="superscript"/>
              </w:rPr>
              <w:t>rd</w:t>
            </w:r>
            <w:r w:rsidRPr="00D22807">
              <w:rPr>
                <w:rFonts w:asciiTheme="majorHAnsi" w:hAnsiTheme="majorHAnsi" w:cstheme="majorHAnsi"/>
                <w:color w:val="FF0000"/>
                <w:sz w:val="20"/>
                <w:szCs w:val="20"/>
              </w:rPr>
              <w:t xml:space="preserve"> person to 1</w:t>
            </w:r>
            <w:r w:rsidRPr="00D22807">
              <w:rPr>
                <w:rFonts w:asciiTheme="majorHAnsi" w:hAnsiTheme="majorHAnsi" w:cstheme="majorHAnsi"/>
                <w:color w:val="FF0000"/>
                <w:sz w:val="20"/>
                <w:szCs w:val="20"/>
                <w:vertAlign w:val="superscript"/>
              </w:rPr>
              <w:t>st</w:t>
            </w:r>
            <w:r w:rsidRPr="00D22807">
              <w:rPr>
                <w:rFonts w:asciiTheme="majorHAnsi" w:hAnsiTheme="majorHAnsi" w:cstheme="majorHAnsi"/>
                <w:color w:val="FF0000"/>
                <w:sz w:val="20"/>
                <w:szCs w:val="20"/>
              </w:rPr>
              <w:t xml:space="preserve"> person</w:t>
            </w:r>
          </w:p>
          <w:p w14:paraId="746C1695" w14:textId="77777777" w:rsidR="00D52147" w:rsidRPr="00D22807" w:rsidRDefault="00D52147" w:rsidP="003B59AC">
            <w:pPr>
              <w:pStyle w:val="ListParagraph"/>
              <w:numPr>
                <w:ilvl w:val="0"/>
                <w:numId w:val="5"/>
              </w:numPr>
              <w:ind w:left="266" w:hanging="266"/>
              <w:rPr>
                <w:rFonts w:asciiTheme="majorHAnsi" w:hAnsiTheme="majorHAnsi" w:cstheme="majorHAnsi"/>
                <w:color w:val="FF0000"/>
                <w:sz w:val="20"/>
                <w:szCs w:val="20"/>
              </w:rPr>
            </w:pPr>
            <w:r w:rsidRPr="00D22807">
              <w:rPr>
                <w:rFonts w:asciiTheme="majorHAnsi" w:hAnsiTheme="majorHAnsi" w:cstheme="majorHAnsi"/>
                <w:color w:val="FF0000"/>
                <w:sz w:val="20"/>
                <w:szCs w:val="20"/>
              </w:rPr>
              <w:t>Auto/or biography of a hero</w:t>
            </w:r>
          </w:p>
          <w:p w14:paraId="71AB472A" w14:textId="77777777" w:rsidR="00D52147" w:rsidRPr="00D22807" w:rsidRDefault="00D52147" w:rsidP="003B59AC">
            <w:pPr>
              <w:pStyle w:val="ListParagraph"/>
              <w:numPr>
                <w:ilvl w:val="0"/>
                <w:numId w:val="5"/>
              </w:numPr>
              <w:ind w:left="266" w:hanging="266"/>
              <w:rPr>
                <w:rFonts w:asciiTheme="majorHAnsi" w:hAnsiTheme="majorHAnsi" w:cstheme="majorHAnsi"/>
                <w:color w:val="FF0000"/>
                <w:sz w:val="20"/>
                <w:szCs w:val="20"/>
              </w:rPr>
            </w:pPr>
            <w:r w:rsidRPr="00D22807">
              <w:rPr>
                <w:rFonts w:asciiTheme="majorHAnsi" w:hAnsiTheme="majorHAnsi" w:cstheme="majorHAnsi"/>
                <w:color w:val="FF0000"/>
                <w:sz w:val="20"/>
                <w:szCs w:val="20"/>
              </w:rPr>
              <w:t>Information text on heroes/Gods/creatures</w:t>
            </w:r>
          </w:p>
          <w:p w14:paraId="52D60BF8" w14:textId="77777777" w:rsidR="00D52147" w:rsidRPr="00D22807" w:rsidRDefault="00D52147" w:rsidP="003B59AC">
            <w:pPr>
              <w:pStyle w:val="ListParagraph"/>
              <w:numPr>
                <w:ilvl w:val="0"/>
                <w:numId w:val="5"/>
              </w:numPr>
              <w:ind w:left="266" w:hanging="266"/>
              <w:rPr>
                <w:rFonts w:asciiTheme="majorHAnsi" w:hAnsiTheme="majorHAnsi" w:cstheme="majorHAnsi"/>
                <w:color w:val="FF0000"/>
                <w:sz w:val="20"/>
                <w:szCs w:val="20"/>
              </w:rPr>
            </w:pPr>
            <w:r w:rsidRPr="00D22807">
              <w:rPr>
                <w:rFonts w:asciiTheme="majorHAnsi" w:hAnsiTheme="majorHAnsi" w:cstheme="majorHAnsi"/>
                <w:color w:val="FF0000"/>
                <w:sz w:val="20"/>
                <w:szCs w:val="20"/>
              </w:rPr>
              <w:t>Annotated storyboards</w:t>
            </w:r>
          </w:p>
          <w:p w14:paraId="789610B7" w14:textId="77777777" w:rsidR="00D52147" w:rsidRPr="00D22807" w:rsidRDefault="00D52147" w:rsidP="003B59AC">
            <w:pPr>
              <w:pStyle w:val="ListParagraph"/>
              <w:numPr>
                <w:ilvl w:val="0"/>
                <w:numId w:val="5"/>
              </w:numPr>
              <w:ind w:left="266" w:hanging="266"/>
              <w:rPr>
                <w:rFonts w:asciiTheme="majorHAnsi" w:hAnsiTheme="majorHAnsi" w:cstheme="majorHAnsi"/>
                <w:color w:val="FF0000"/>
                <w:sz w:val="20"/>
                <w:szCs w:val="20"/>
              </w:rPr>
            </w:pPr>
            <w:r w:rsidRPr="00D22807">
              <w:rPr>
                <w:rFonts w:asciiTheme="majorHAnsi" w:hAnsiTheme="majorHAnsi" w:cstheme="majorHAnsi"/>
                <w:color w:val="FF0000"/>
                <w:sz w:val="20"/>
                <w:szCs w:val="20"/>
              </w:rPr>
              <w:t>Diaries</w:t>
            </w:r>
          </w:p>
          <w:p w14:paraId="300C44B4" w14:textId="77777777" w:rsidR="00D52147" w:rsidRPr="00D22807" w:rsidRDefault="00D52147" w:rsidP="003B59AC">
            <w:pPr>
              <w:pStyle w:val="ListParagraph"/>
              <w:numPr>
                <w:ilvl w:val="0"/>
                <w:numId w:val="5"/>
              </w:numPr>
              <w:ind w:left="266" w:hanging="266"/>
              <w:rPr>
                <w:rFonts w:asciiTheme="majorHAnsi" w:hAnsiTheme="majorHAnsi" w:cstheme="majorHAnsi"/>
                <w:color w:val="FF0000"/>
                <w:sz w:val="20"/>
                <w:szCs w:val="20"/>
              </w:rPr>
            </w:pPr>
            <w:r w:rsidRPr="00D22807">
              <w:rPr>
                <w:rFonts w:asciiTheme="majorHAnsi" w:hAnsiTheme="majorHAnsi" w:cstheme="majorHAnsi"/>
                <w:color w:val="FF0000"/>
                <w:sz w:val="20"/>
                <w:szCs w:val="20"/>
              </w:rPr>
              <w:t>Speeches</w:t>
            </w:r>
          </w:p>
          <w:p w14:paraId="61B4698E" w14:textId="655E32C7" w:rsidR="00D52147" w:rsidRDefault="00D52147" w:rsidP="003B59AC">
            <w:pPr>
              <w:pStyle w:val="ListParagraph"/>
              <w:numPr>
                <w:ilvl w:val="0"/>
                <w:numId w:val="5"/>
              </w:numPr>
              <w:ind w:left="266" w:hanging="266"/>
              <w:rPr>
                <w:rFonts w:asciiTheme="majorHAnsi" w:hAnsiTheme="majorHAnsi" w:cstheme="majorHAnsi"/>
                <w:color w:val="FF0000"/>
                <w:sz w:val="20"/>
                <w:szCs w:val="20"/>
              </w:rPr>
            </w:pPr>
            <w:r w:rsidRPr="00D22807">
              <w:rPr>
                <w:rFonts w:asciiTheme="majorHAnsi" w:hAnsiTheme="majorHAnsi" w:cstheme="majorHAnsi"/>
                <w:color w:val="FF0000"/>
                <w:sz w:val="20"/>
                <w:szCs w:val="20"/>
              </w:rPr>
              <w:t>Notes for a debate</w:t>
            </w:r>
          </w:p>
          <w:p w14:paraId="69CEFAEB" w14:textId="77781D7A" w:rsidR="00D52147" w:rsidRDefault="00D52147" w:rsidP="00583EDD">
            <w:pPr>
              <w:rPr>
                <w:rFonts w:asciiTheme="majorHAnsi" w:hAnsiTheme="majorHAnsi" w:cstheme="majorHAnsi"/>
                <w:color w:val="FF0000"/>
                <w:sz w:val="20"/>
                <w:szCs w:val="20"/>
              </w:rPr>
            </w:pPr>
          </w:p>
          <w:p w14:paraId="560FC54F" w14:textId="3611486F" w:rsidR="00D52147" w:rsidRDefault="00D52147" w:rsidP="00583EDD">
            <w:pPr>
              <w:rPr>
                <w:rFonts w:asciiTheme="majorHAnsi" w:hAnsiTheme="majorHAnsi" w:cstheme="majorHAnsi"/>
                <w:color w:val="FF0000"/>
                <w:sz w:val="20"/>
                <w:szCs w:val="20"/>
              </w:rPr>
            </w:pPr>
          </w:p>
          <w:p w14:paraId="501490E8" w14:textId="2B60D940" w:rsidR="00D52147" w:rsidRPr="007909AD" w:rsidRDefault="00D52147" w:rsidP="007909AD">
            <w:pPr>
              <w:pStyle w:val="ListParagraph"/>
              <w:numPr>
                <w:ilvl w:val="0"/>
                <w:numId w:val="5"/>
              </w:numPr>
              <w:ind w:left="315" w:hanging="284"/>
              <w:rPr>
                <w:rFonts w:asciiTheme="majorHAnsi" w:hAnsiTheme="majorHAnsi" w:cstheme="majorHAnsi"/>
                <w:color w:val="5B9BD5" w:themeColor="accent1"/>
                <w:sz w:val="20"/>
                <w:szCs w:val="20"/>
              </w:rPr>
            </w:pPr>
            <w:r w:rsidRPr="007909AD">
              <w:rPr>
                <w:rFonts w:asciiTheme="majorHAnsi" w:hAnsiTheme="majorHAnsi" w:cstheme="majorHAnsi"/>
                <w:color w:val="5B9BD5" w:themeColor="accent1"/>
                <w:sz w:val="20"/>
                <w:szCs w:val="20"/>
              </w:rPr>
              <w:t>Discussion and debate</w:t>
            </w:r>
          </w:p>
          <w:p w14:paraId="3D7B2B7D" w14:textId="16BD8ACC" w:rsidR="00D52147" w:rsidRPr="007909AD" w:rsidRDefault="00D52147" w:rsidP="007909AD">
            <w:pPr>
              <w:pStyle w:val="ListParagraph"/>
              <w:numPr>
                <w:ilvl w:val="0"/>
                <w:numId w:val="5"/>
              </w:numPr>
              <w:ind w:left="315" w:hanging="284"/>
              <w:rPr>
                <w:rFonts w:asciiTheme="majorHAnsi" w:hAnsiTheme="majorHAnsi" w:cstheme="majorHAnsi"/>
                <w:color w:val="5B9BD5" w:themeColor="accent1"/>
                <w:sz w:val="20"/>
                <w:szCs w:val="20"/>
              </w:rPr>
            </w:pPr>
            <w:r w:rsidRPr="007909AD">
              <w:rPr>
                <w:rFonts w:asciiTheme="majorHAnsi" w:hAnsiTheme="majorHAnsi" w:cstheme="majorHAnsi"/>
                <w:color w:val="5B9BD5" w:themeColor="accent1"/>
                <w:sz w:val="20"/>
                <w:szCs w:val="20"/>
              </w:rPr>
              <w:t>Poetry</w:t>
            </w:r>
          </w:p>
          <w:p w14:paraId="00826E08" w14:textId="33776658" w:rsidR="00D52147" w:rsidRPr="007909AD" w:rsidRDefault="00D52147" w:rsidP="007909AD">
            <w:pPr>
              <w:pStyle w:val="ListParagraph"/>
              <w:numPr>
                <w:ilvl w:val="0"/>
                <w:numId w:val="5"/>
              </w:numPr>
              <w:ind w:left="315" w:hanging="284"/>
              <w:rPr>
                <w:rFonts w:asciiTheme="majorHAnsi" w:hAnsiTheme="majorHAnsi" w:cstheme="majorHAnsi"/>
                <w:color w:val="5B9BD5" w:themeColor="accent1"/>
                <w:sz w:val="20"/>
                <w:szCs w:val="20"/>
              </w:rPr>
            </w:pPr>
            <w:r w:rsidRPr="007909AD">
              <w:rPr>
                <w:rFonts w:asciiTheme="majorHAnsi" w:hAnsiTheme="majorHAnsi" w:cstheme="majorHAnsi"/>
                <w:color w:val="5B9BD5" w:themeColor="accent1"/>
                <w:sz w:val="20"/>
                <w:szCs w:val="20"/>
              </w:rPr>
              <w:t>Descriptive writing</w:t>
            </w:r>
          </w:p>
          <w:p w14:paraId="56C71DFC" w14:textId="4F335467" w:rsidR="00D52147" w:rsidRPr="007909AD" w:rsidRDefault="00D52147" w:rsidP="007909AD">
            <w:pPr>
              <w:pStyle w:val="ListParagraph"/>
              <w:numPr>
                <w:ilvl w:val="0"/>
                <w:numId w:val="5"/>
              </w:numPr>
              <w:ind w:left="315" w:hanging="284"/>
              <w:rPr>
                <w:rFonts w:asciiTheme="majorHAnsi" w:hAnsiTheme="majorHAnsi" w:cstheme="majorHAnsi"/>
                <w:color w:val="5B9BD5" w:themeColor="accent1"/>
                <w:sz w:val="20"/>
                <w:szCs w:val="20"/>
              </w:rPr>
            </w:pPr>
            <w:r w:rsidRPr="007909AD">
              <w:rPr>
                <w:rFonts w:asciiTheme="majorHAnsi" w:hAnsiTheme="majorHAnsi" w:cstheme="majorHAnsi"/>
                <w:color w:val="5B9BD5" w:themeColor="accent1"/>
                <w:sz w:val="20"/>
                <w:szCs w:val="20"/>
              </w:rPr>
              <w:t>Persuasive poster</w:t>
            </w:r>
          </w:p>
          <w:p w14:paraId="7F39C5C3" w14:textId="550FDB04" w:rsidR="00D52147" w:rsidRPr="007909AD" w:rsidRDefault="00D52147" w:rsidP="007909AD">
            <w:pPr>
              <w:pStyle w:val="ListParagraph"/>
              <w:numPr>
                <w:ilvl w:val="0"/>
                <w:numId w:val="5"/>
              </w:numPr>
              <w:ind w:left="315" w:hanging="284"/>
              <w:rPr>
                <w:rFonts w:asciiTheme="majorHAnsi" w:hAnsiTheme="majorHAnsi" w:cstheme="majorHAnsi"/>
                <w:color w:val="5B9BD5" w:themeColor="accent1"/>
                <w:sz w:val="20"/>
                <w:szCs w:val="20"/>
              </w:rPr>
            </w:pPr>
            <w:r w:rsidRPr="007909AD">
              <w:rPr>
                <w:rFonts w:asciiTheme="majorHAnsi" w:hAnsiTheme="majorHAnsi" w:cstheme="majorHAnsi"/>
                <w:color w:val="5B9BD5" w:themeColor="accent1"/>
                <w:sz w:val="20"/>
                <w:szCs w:val="20"/>
              </w:rPr>
              <w:t>Writing in role</w:t>
            </w:r>
          </w:p>
          <w:p w14:paraId="5C521E64" w14:textId="6FFD7E8C" w:rsidR="00D52147" w:rsidRPr="007909AD" w:rsidRDefault="00D52147" w:rsidP="007909AD">
            <w:pPr>
              <w:pStyle w:val="ListParagraph"/>
              <w:numPr>
                <w:ilvl w:val="0"/>
                <w:numId w:val="5"/>
              </w:numPr>
              <w:ind w:left="315" w:hanging="284"/>
              <w:rPr>
                <w:rFonts w:asciiTheme="majorHAnsi" w:hAnsiTheme="majorHAnsi" w:cstheme="majorHAnsi"/>
                <w:color w:val="5B9BD5" w:themeColor="accent1"/>
                <w:sz w:val="20"/>
                <w:szCs w:val="20"/>
              </w:rPr>
            </w:pPr>
            <w:r w:rsidRPr="007909AD">
              <w:rPr>
                <w:rFonts w:asciiTheme="majorHAnsi" w:hAnsiTheme="majorHAnsi" w:cstheme="majorHAnsi"/>
                <w:color w:val="5B9BD5" w:themeColor="accent1"/>
                <w:sz w:val="20"/>
                <w:szCs w:val="20"/>
              </w:rPr>
              <w:t>Playscript</w:t>
            </w:r>
          </w:p>
          <w:p w14:paraId="64FC038F" w14:textId="77EB9117" w:rsidR="00D52147" w:rsidRPr="00D22807" w:rsidRDefault="00D52147" w:rsidP="003B59AC">
            <w:pPr>
              <w:rPr>
                <w:rFonts w:asciiTheme="majorHAnsi" w:hAnsiTheme="majorHAnsi" w:cstheme="majorHAnsi"/>
                <w:color w:val="5B9BD5" w:themeColor="accent1"/>
                <w:sz w:val="20"/>
                <w:szCs w:val="20"/>
              </w:rPr>
            </w:pPr>
          </w:p>
        </w:tc>
        <w:tc>
          <w:tcPr>
            <w:tcW w:w="2381" w:type="dxa"/>
            <w:gridSpan w:val="2"/>
          </w:tcPr>
          <w:p w14:paraId="0E0767FC" w14:textId="77777777" w:rsidR="00D52147" w:rsidRPr="00D52147" w:rsidRDefault="00D52147" w:rsidP="00FD5069">
            <w:pPr>
              <w:pStyle w:val="ListParagraph"/>
              <w:numPr>
                <w:ilvl w:val="0"/>
                <w:numId w:val="5"/>
              </w:numPr>
              <w:ind w:left="425"/>
              <w:rPr>
                <w:rFonts w:asciiTheme="majorHAnsi" w:hAnsiTheme="majorHAnsi" w:cstheme="majorHAnsi"/>
                <w:color w:val="FF0000"/>
                <w:sz w:val="20"/>
                <w:szCs w:val="20"/>
              </w:rPr>
            </w:pPr>
            <w:r w:rsidRPr="00D52147">
              <w:rPr>
                <w:rFonts w:asciiTheme="majorHAnsi" w:hAnsiTheme="majorHAnsi" w:cstheme="majorHAnsi"/>
                <w:color w:val="FF0000"/>
                <w:sz w:val="20"/>
                <w:szCs w:val="20"/>
              </w:rPr>
              <w:t>Setting description – contrast before and after eruption</w:t>
            </w:r>
          </w:p>
          <w:p w14:paraId="4D2CE791" w14:textId="77777777" w:rsidR="00D52147" w:rsidRPr="00D52147" w:rsidRDefault="00D52147" w:rsidP="00FD5069">
            <w:pPr>
              <w:pStyle w:val="ListParagraph"/>
              <w:numPr>
                <w:ilvl w:val="0"/>
                <w:numId w:val="5"/>
              </w:numPr>
              <w:ind w:left="425"/>
              <w:rPr>
                <w:rFonts w:asciiTheme="majorHAnsi" w:hAnsiTheme="majorHAnsi" w:cstheme="majorHAnsi"/>
                <w:color w:val="FF0000"/>
                <w:sz w:val="20"/>
                <w:szCs w:val="20"/>
              </w:rPr>
            </w:pPr>
            <w:r w:rsidRPr="00D52147">
              <w:rPr>
                <w:rFonts w:asciiTheme="majorHAnsi" w:hAnsiTheme="majorHAnsi" w:cstheme="majorHAnsi"/>
                <w:color w:val="FF0000"/>
                <w:sz w:val="20"/>
                <w:szCs w:val="20"/>
              </w:rPr>
              <w:t>Diary entries</w:t>
            </w:r>
          </w:p>
          <w:p w14:paraId="4EBC8848" w14:textId="77777777" w:rsidR="00D52147" w:rsidRPr="00D52147" w:rsidRDefault="00D52147" w:rsidP="00FD5069">
            <w:pPr>
              <w:pStyle w:val="ListParagraph"/>
              <w:numPr>
                <w:ilvl w:val="0"/>
                <w:numId w:val="5"/>
              </w:numPr>
              <w:ind w:left="425"/>
              <w:rPr>
                <w:rFonts w:asciiTheme="majorHAnsi" w:hAnsiTheme="majorHAnsi" w:cstheme="majorHAnsi"/>
                <w:color w:val="FF0000"/>
                <w:sz w:val="20"/>
                <w:szCs w:val="20"/>
              </w:rPr>
            </w:pPr>
            <w:r w:rsidRPr="00D52147">
              <w:rPr>
                <w:rFonts w:asciiTheme="majorHAnsi" w:hAnsiTheme="majorHAnsi" w:cstheme="majorHAnsi"/>
                <w:color w:val="FF0000"/>
                <w:sz w:val="20"/>
                <w:szCs w:val="20"/>
              </w:rPr>
              <w:t>Alternative ending</w:t>
            </w:r>
          </w:p>
          <w:p w14:paraId="31C50D7F" w14:textId="77777777" w:rsidR="00D52147" w:rsidRPr="00D52147" w:rsidRDefault="00D52147" w:rsidP="00FD5069">
            <w:pPr>
              <w:pStyle w:val="ListParagraph"/>
              <w:numPr>
                <w:ilvl w:val="0"/>
                <w:numId w:val="5"/>
              </w:numPr>
              <w:ind w:left="425"/>
              <w:rPr>
                <w:rFonts w:asciiTheme="majorHAnsi" w:hAnsiTheme="majorHAnsi" w:cstheme="majorHAnsi"/>
                <w:color w:val="FF0000"/>
                <w:sz w:val="20"/>
                <w:szCs w:val="20"/>
              </w:rPr>
            </w:pPr>
            <w:r w:rsidRPr="00D52147">
              <w:rPr>
                <w:rFonts w:asciiTheme="majorHAnsi" w:hAnsiTheme="majorHAnsi" w:cstheme="majorHAnsi"/>
                <w:color w:val="FF0000"/>
                <w:sz w:val="20"/>
                <w:szCs w:val="20"/>
              </w:rPr>
              <w:t>Playscript</w:t>
            </w:r>
          </w:p>
          <w:p w14:paraId="6FA384B8" w14:textId="77777777" w:rsidR="00D52147" w:rsidRPr="00D52147" w:rsidRDefault="00D52147" w:rsidP="00FD5069">
            <w:pPr>
              <w:pStyle w:val="ListParagraph"/>
              <w:numPr>
                <w:ilvl w:val="0"/>
                <w:numId w:val="5"/>
              </w:numPr>
              <w:ind w:left="425"/>
              <w:rPr>
                <w:rFonts w:asciiTheme="majorHAnsi" w:hAnsiTheme="majorHAnsi" w:cstheme="majorHAnsi"/>
                <w:color w:val="FF0000"/>
                <w:sz w:val="20"/>
                <w:szCs w:val="20"/>
              </w:rPr>
            </w:pPr>
            <w:r w:rsidRPr="00D52147">
              <w:rPr>
                <w:rFonts w:asciiTheme="majorHAnsi" w:hAnsiTheme="majorHAnsi" w:cstheme="majorHAnsi"/>
                <w:color w:val="FF0000"/>
                <w:sz w:val="20"/>
                <w:szCs w:val="20"/>
              </w:rPr>
              <w:t>Haiku</w:t>
            </w:r>
          </w:p>
          <w:p w14:paraId="6F2780E6" w14:textId="77777777" w:rsidR="00D52147" w:rsidRPr="00D52147" w:rsidRDefault="00D52147" w:rsidP="00FD5069">
            <w:pPr>
              <w:pStyle w:val="ListParagraph"/>
              <w:numPr>
                <w:ilvl w:val="0"/>
                <w:numId w:val="5"/>
              </w:numPr>
              <w:ind w:left="425"/>
              <w:rPr>
                <w:rFonts w:asciiTheme="majorHAnsi" w:hAnsiTheme="majorHAnsi" w:cstheme="majorHAnsi"/>
                <w:color w:val="FF0000"/>
                <w:sz w:val="20"/>
                <w:szCs w:val="20"/>
              </w:rPr>
            </w:pPr>
            <w:r w:rsidRPr="00D52147">
              <w:rPr>
                <w:rFonts w:asciiTheme="majorHAnsi" w:hAnsiTheme="majorHAnsi" w:cstheme="majorHAnsi"/>
                <w:color w:val="FF0000"/>
                <w:sz w:val="20"/>
                <w:szCs w:val="20"/>
              </w:rPr>
              <w:t xml:space="preserve">Tourist leaflet </w:t>
            </w:r>
          </w:p>
          <w:p w14:paraId="1EF2EC78" w14:textId="77777777" w:rsidR="00D52147" w:rsidRPr="00D52147" w:rsidRDefault="00D52147" w:rsidP="00FD5069">
            <w:pPr>
              <w:pStyle w:val="ListParagraph"/>
              <w:ind w:left="0"/>
              <w:rPr>
                <w:rFonts w:asciiTheme="majorHAnsi" w:hAnsiTheme="majorHAnsi" w:cstheme="majorHAnsi"/>
                <w:color w:val="5B9BD5" w:themeColor="accent1"/>
                <w:sz w:val="20"/>
                <w:szCs w:val="20"/>
              </w:rPr>
            </w:pPr>
          </w:p>
          <w:p w14:paraId="1825A3D1" w14:textId="77777777" w:rsidR="00D52147" w:rsidRPr="00D52147" w:rsidRDefault="00D52147" w:rsidP="00D52147">
            <w:pPr>
              <w:pStyle w:val="ListParagraph"/>
              <w:numPr>
                <w:ilvl w:val="0"/>
                <w:numId w:val="5"/>
              </w:numPr>
              <w:ind w:left="467" w:hanging="425"/>
              <w:rPr>
                <w:rFonts w:asciiTheme="majorHAnsi" w:hAnsiTheme="majorHAnsi" w:cstheme="majorHAnsi"/>
                <w:color w:val="5B9BD5" w:themeColor="accent1"/>
                <w:sz w:val="20"/>
                <w:szCs w:val="20"/>
              </w:rPr>
            </w:pPr>
            <w:r w:rsidRPr="00D52147">
              <w:rPr>
                <w:rFonts w:asciiTheme="majorHAnsi" w:hAnsiTheme="majorHAnsi" w:cstheme="majorHAnsi"/>
                <w:color w:val="5B9BD5" w:themeColor="accent1"/>
                <w:sz w:val="20"/>
                <w:szCs w:val="20"/>
              </w:rPr>
              <w:t>Poetry based around bragging (I am so __ that I could ___)</w:t>
            </w:r>
          </w:p>
          <w:p w14:paraId="770A4816" w14:textId="77777777" w:rsidR="00D52147" w:rsidRPr="00D52147" w:rsidRDefault="00D52147" w:rsidP="00D52147">
            <w:pPr>
              <w:pStyle w:val="ListParagraph"/>
              <w:numPr>
                <w:ilvl w:val="0"/>
                <w:numId w:val="5"/>
              </w:numPr>
              <w:ind w:left="467" w:hanging="425"/>
              <w:rPr>
                <w:rFonts w:asciiTheme="majorHAnsi" w:hAnsiTheme="majorHAnsi" w:cstheme="majorHAnsi"/>
                <w:color w:val="5B9BD5" w:themeColor="accent1"/>
                <w:sz w:val="20"/>
                <w:szCs w:val="20"/>
              </w:rPr>
            </w:pPr>
            <w:r w:rsidRPr="00D52147">
              <w:rPr>
                <w:rFonts w:asciiTheme="majorHAnsi" w:hAnsiTheme="majorHAnsi" w:cstheme="majorHAnsi"/>
                <w:color w:val="5B9BD5" w:themeColor="accent1"/>
                <w:sz w:val="20"/>
                <w:szCs w:val="20"/>
              </w:rPr>
              <w:t>Debate:  Is the princess brave or foolish?  Evidence using text.</w:t>
            </w:r>
          </w:p>
          <w:p w14:paraId="607C78EA" w14:textId="77777777" w:rsidR="00D52147" w:rsidRPr="00D52147" w:rsidRDefault="00D52147" w:rsidP="00D52147">
            <w:pPr>
              <w:pStyle w:val="ListParagraph"/>
              <w:numPr>
                <w:ilvl w:val="0"/>
                <w:numId w:val="5"/>
              </w:numPr>
              <w:ind w:left="467" w:hanging="425"/>
              <w:rPr>
                <w:rFonts w:asciiTheme="majorHAnsi" w:hAnsiTheme="majorHAnsi" w:cstheme="majorHAnsi"/>
                <w:color w:val="5B9BD5" w:themeColor="accent1"/>
                <w:sz w:val="20"/>
                <w:szCs w:val="20"/>
              </w:rPr>
            </w:pPr>
            <w:r w:rsidRPr="00D52147">
              <w:rPr>
                <w:rFonts w:asciiTheme="majorHAnsi" w:hAnsiTheme="majorHAnsi" w:cstheme="majorHAnsi"/>
                <w:color w:val="5B9BD5" w:themeColor="accent1"/>
                <w:sz w:val="20"/>
                <w:szCs w:val="20"/>
              </w:rPr>
              <w:t>Setting description – dragon’s cave.</w:t>
            </w:r>
          </w:p>
          <w:p w14:paraId="22378BD7" w14:textId="77777777" w:rsidR="00D52147" w:rsidRPr="00D52147" w:rsidRDefault="00D52147" w:rsidP="00D52147">
            <w:pPr>
              <w:pStyle w:val="ListParagraph"/>
              <w:numPr>
                <w:ilvl w:val="0"/>
                <w:numId w:val="5"/>
              </w:numPr>
              <w:ind w:left="467" w:hanging="425"/>
              <w:rPr>
                <w:rFonts w:asciiTheme="majorHAnsi" w:hAnsiTheme="majorHAnsi" w:cstheme="majorHAnsi"/>
                <w:color w:val="5B9BD5" w:themeColor="accent1"/>
                <w:sz w:val="20"/>
                <w:szCs w:val="20"/>
              </w:rPr>
            </w:pPr>
            <w:r w:rsidRPr="00D52147">
              <w:rPr>
                <w:rFonts w:asciiTheme="majorHAnsi" w:hAnsiTheme="majorHAnsi" w:cstheme="majorHAnsi"/>
                <w:color w:val="5B9BD5" w:themeColor="accent1"/>
                <w:sz w:val="20"/>
                <w:szCs w:val="20"/>
              </w:rPr>
              <w:t>Character contrast: princess and prince.</w:t>
            </w:r>
          </w:p>
          <w:p w14:paraId="47FC80FC" w14:textId="77777777" w:rsidR="00D52147" w:rsidRPr="00D52147" w:rsidRDefault="00D52147" w:rsidP="00D52147">
            <w:pPr>
              <w:pStyle w:val="ListParagraph"/>
              <w:numPr>
                <w:ilvl w:val="0"/>
                <w:numId w:val="5"/>
              </w:numPr>
              <w:ind w:left="467" w:hanging="425"/>
              <w:rPr>
                <w:rFonts w:asciiTheme="majorHAnsi" w:hAnsiTheme="majorHAnsi" w:cstheme="majorHAnsi"/>
                <w:color w:val="5B9BD5" w:themeColor="accent1"/>
                <w:sz w:val="20"/>
                <w:szCs w:val="20"/>
              </w:rPr>
            </w:pPr>
            <w:r w:rsidRPr="00D52147">
              <w:rPr>
                <w:rFonts w:asciiTheme="majorHAnsi" w:hAnsiTheme="majorHAnsi" w:cstheme="majorHAnsi"/>
                <w:color w:val="5B9BD5" w:themeColor="accent1"/>
                <w:sz w:val="20"/>
                <w:szCs w:val="20"/>
              </w:rPr>
              <w:t>News report: how the princess outwitted the dragon.</w:t>
            </w:r>
          </w:p>
          <w:p w14:paraId="76B7866F" w14:textId="4B827C7F" w:rsidR="00D52147" w:rsidRPr="00D52147" w:rsidRDefault="00D52147" w:rsidP="003B59AC">
            <w:pPr>
              <w:rPr>
                <w:rFonts w:asciiTheme="majorHAnsi" w:hAnsiTheme="majorHAnsi" w:cstheme="majorHAnsi"/>
                <w:color w:val="5B9BD5" w:themeColor="accent1"/>
                <w:sz w:val="20"/>
                <w:szCs w:val="20"/>
              </w:rPr>
            </w:pPr>
          </w:p>
        </w:tc>
        <w:tc>
          <w:tcPr>
            <w:tcW w:w="2235" w:type="dxa"/>
          </w:tcPr>
          <w:p w14:paraId="6A9EAE57" w14:textId="77777777" w:rsidR="00D52147" w:rsidRPr="00D22807" w:rsidRDefault="00D52147" w:rsidP="00FD5069">
            <w:pPr>
              <w:pStyle w:val="ListParagraph"/>
              <w:numPr>
                <w:ilvl w:val="0"/>
                <w:numId w:val="5"/>
              </w:numPr>
              <w:ind w:left="376"/>
              <w:rPr>
                <w:color w:val="FF0000"/>
                <w:sz w:val="20"/>
              </w:rPr>
            </w:pPr>
            <w:r w:rsidRPr="00D22807">
              <w:rPr>
                <w:color w:val="FF0000"/>
                <w:sz w:val="20"/>
              </w:rPr>
              <w:t>Newspaper article.</w:t>
            </w:r>
          </w:p>
          <w:p w14:paraId="64933025" w14:textId="77777777" w:rsidR="00D52147" w:rsidRPr="00D22807" w:rsidRDefault="00D52147" w:rsidP="00FD5069">
            <w:pPr>
              <w:pStyle w:val="ListParagraph"/>
              <w:numPr>
                <w:ilvl w:val="0"/>
                <w:numId w:val="5"/>
              </w:numPr>
              <w:ind w:left="376"/>
              <w:rPr>
                <w:color w:val="FF0000"/>
                <w:sz w:val="20"/>
              </w:rPr>
            </w:pPr>
            <w:r w:rsidRPr="00D22807">
              <w:rPr>
                <w:color w:val="FF0000"/>
                <w:sz w:val="20"/>
              </w:rPr>
              <w:t>Compare book and film.</w:t>
            </w:r>
          </w:p>
          <w:p w14:paraId="7DAAF4E6" w14:textId="77777777" w:rsidR="00D52147" w:rsidRPr="00D22807" w:rsidRDefault="00D52147" w:rsidP="00FD5069">
            <w:pPr>
              <w:pStyle w:val="ListParagraph"/>
              <w:numPr>
                <w:ilvl w:val="0"/>
                <w:numId w:val="5"/>
              </w:numPr>
              <w:ind w:left="376"/>
              <w:rPr>
                <w:color w:val="FF0000"/>
                <w:sz w:val="20"/>
              </w:rPr>
            </w:pPr>
            <w:r w:rsidRPr="00D22807">
              <w:rPr>
                <w:color w:val="FF0000"/>
                <w:sz w:val="20"/>
              </w:rPr>
              <w:t>Letter of apology.</w:t>
            </w:r>
          </w:p>
          <w:p w14:paraId="22820641" w14:textId="77777777" w:rsidR="00D52147" w:rsidRPr="00D22807" w:rsidRDefault="00D52147" w:rsidP="00FD5069">
            <w:pPr>
              <w:pStyle w:val="ListParagraph"/>
              <w:numPr>
                <w:ilvl w:val="0"/>
                <w:numId w:val="5"/>
              </w:numPr>
              <w:ind w:left="376"/>
              <w:rPr>
                <w:color w:val="FF0000"/>
                <w:sz w:val="20"/>
              </w:rPr>
            </w:pPr>
            <w:r w:rsidRPr="00D22807">
              <w:rPr>
                <w:color w:val="FF0000"/>
                <w:sz w:val="20"/>
              </w:rPr>
              <w:t>Debate in role: Should the town build the trap?</w:t>
            </w:r>
          </w:p>
          <w:p w14:paraId="7136B843" w14:textId="77777777" w:rsidR="00D52147" w:rsidRPr="00D22807" w:rsidRDefault="00D52147" w:rsidP="00FD5069">
            <w:pPr>
              <w:pStyle w:val="ListParagraph"/>
              <w:numPr>
                <w:ilvl w:val="0"/>
                <w:numId w:val="5"/>
              </w:numPr>
              <w:ind w:left="376"/>
              <w:rPr>
                <w:color w:val="FF0000"/>
                <w:sz w:val="20"/>
              </w:rPr>
            </w:pPr>
            <w:r w:rsidRPr="00D22807">
              <w:rPr>
                <w:color w:val="FF0000"/>
                <w:sz w:val="20"/>
              </w:rPr>
              <w:t xml:space="preserve">Character profile – the Iron Man. </w:t>
            </w:r>
          </w:p>
          <w:p w14:paraId="5B47DB93" w14:textId="77777777" w:rsidR="00D52147" w:rsidRPr="00D22807" w:rsidRDefault="00D52147" w:rsidP="00FD5069">
            <w:pPr>
              <w:pStyle w:val="ListParagraph"/>
              <w:numPr>
                <w:ilvl w:val="0"/>
                <w:numId w:val="5"/>
              </w:numPr>
              <w:ind w:left="376"/>
              <w:rPr>
                <w:color w:val="FF0000"/>
                <w:sz w:val="20"/>
              </w:rPr>
            </w:pPr>
            <w:r w:rsidRPr="00D22807">
              <w:rPr>
                <w:color w:val="FF0000"/>
                <w:sz w:val="20"/>
              </w:rPr>
              <w:t>First person narrative – from fish or the Iron Man’s perspective.</w:t>
            </w:r>
          </w:p>
          <w:p w14:paraId="09BAB5BA" w14:textId="5ADA5997" w:rsidR="00D52147" w:rsidRDefault="00D52147" w:rsidP="003B59AC">
            <w:pPr>
              <w:rPr>
                <w:rFonts w:asciiTheme="majorHAnsi" w:hAnsiTheme="majorHAnsi" w:cstheme="majorHAnsi"/>
                <w:color w:val="FF0000"/>
                <w:sz w:val="20"/>
                <w:szCs w:val="20"/>
              </w:rPr>
            </w:pPr>
          </w:p>
          <w:p w14:paraId="35967E14" w14:textId="77777777" w:rsidR="00D52147" w:rsidRPr="00FD5069" w:rsidRDefault="00D52147" w:rsidP="001E1D95">
            <w:pPr>
              <w:pStyle w:val="ListParagraph"/>
              <w:numPr>
                <w:ilvl w:val="0"/>
                <w:numId w:val="5"/>
              </w:numPr>
              <w:ind w:left="318" w:hanging="248"/>
              <w:rPr>
                <w:rFonts w:asciiTheme="majorHAnsi" w:hAnsiTheme="majorHAnsi" w:cstheme="majorHAnsi"/>
                <w:color w:val="5B9BD5" w:themeColor="accent1"/>
                <w:sz w:val="20"/>
                <w:szCs w:val="20"/>
              </w:rPr>
            </w:pPr>
            <w:r w:rsidRPr="00FD5069">
              <w:rPr>
                <w:rFonts w:asciiTheme="majorHAnsi" w:hAnsiTheme="majorHAnsi" w:cstheme="majorHAnsi"/>
                <w:color w:val="5B9BD5" w:themeColor="accent1"/>
                <w:sz w:val="20"/>
                <w:szCs w:val="20"/>
              </w:rPr>
              <w:t>Writing in role</w:t>
            </w:r>
          </w:p>
          <w:p w14:paraId="696FA47F" w14:textId="77777777" w:rsidR="00D52147" w:rsidRPr="00FD5069" w:rsidRDefault="00D52147" w:rsidP="001E1D95">
            <w:pPr>
              <w:pStyle w:val="ListParagraph"/>
              <w:numPr>
                <w:ilvl w:val="0"/>
                <w:numId w:val="5"/>
              </w:numPr>
              <w:ind w:left="318" w:hanging="248"/>
              <w:rPr>
                <w:rFonts w:asciiTheme="majorHAnsi" w:hAnsiTheme="majorHAnsi" w:cstheme="majorHAnsi"/>
                <w:color w:val="5B9BD5" w:themeColor="accent1"/>
                <w:sz w:val="20"/>
                <w:szCs w:val="20"/>
              </w:rPr>
            </w:pPr>
            <w:r w:rsidRPr="00FD5069">
              <w:rPr>
                <w:rFonts w:asciiTheme="majorHAnsi" w:hAnsiTheme="majorHAnsi" w:cstheme="majorHAnsi"/>
                <w:color w:val="5B9BD5" w:themeColor="accent1"/>
                <w:sz w:val="20"/>
                <w:szCs w:val="20"/>
              </w:rPr>
              <w:t>Diary entry</w:t>
            </w:r>
          </w:p>
          <w:p w14:paraId="7B06972A" w14:textId="77777777" w:rsidR="00D52147" w:rsidRPr="00FD5069" w:rsidRDefault="00D52147" w:rsidP="001E1D95">
            <w:pPr>
              <w:pStyle w:val="ListParagraph"/>
              <w:numPr>
                <w:ilvl w:val="0"/>
                <w:numId w:val="5"/>
              </w:numPr>
              <w:ind w:left="318" w:hanging="248"/>
              <w:rPr>
                <w:rFonts w:asciiTheme="majorHAnsi" w:hAnsiTheme="majorHAnsi" w:cstheme="majorHAnsi"/>
                <w:color w:val="5B9BD5" w:themeColor="accent1"/>
                <w:sz w:val="20"/>
                <w:szCs w:val="20"/>
              </w:rPr>
            </w:pPr>
            <w:r w:rsidRPr="00FD5069">
              <w:rPr>
                <w:rFonts w:asciiTheme="majorHAnsi" w:hAnsiTheme="majorHAnsi" w:cstheme="majorHAnsi"/>
                <w:color w:val="5B9BD5" w:themeColor="accent1"/>
                <w:sz w:val="20"/>
                <w:szCs w:val="20"/>
              </w:rPr>
              <w:t>Poetry</w:t>
            </w:r>
          </w:p>
          <w:p w14:paraId="46E23033" w14:textId="77777777" w:rsidR="00D52147" w:rsidRPr="00FD5069" w:rsidRDefault="00D52147" w:rsidP="001E1D95">
            <w:pPr>
              <w:pStyle w:val="ListParagraph"/>
              <w:numPr>
                <w:ilvl w:val="0"/>
                <w:numId w:val="5"/>
              </w:numPr>
              <w:ind w:left="318" w:hanging="248"/>
              <w:rPr>
                <w:rFonts w:asciiTheme="majorHAnsi" w:hAnsiTheme="majorHAnsi" w:cstheme="majorHAnsi"/>
                <w:color w:val="5B9BD5" w:themeColor="accent1"/>
                <w:sz w:val="20"/>
                <w:szCs w:val="20"/>
              </w:rPr>
            </w:pPr>
            <w:r w:rsidRPr="00FD5069">
              <w:rPr>
                <w:rFonts w:asciiTheme="majorHAnsi" w:hAnsiTheme="majorHAnsi" w:cstheme="majorHAnsi"/>
                <w:color w:val="5B9BD5" w:themeColor="accent1"/>
                <w:sz w:val="20"/>
                <w:szCs w:val="20"/>
              </w:rPr>
              <w:t xml:space="preserve">Descriptive Writing </w:t>
            </w:r>
          </w:p>
          <w:p w14:paraId="6E5FFDCD" w14:textId="77777777" w:rsidR="00D52147" w:rsidRPr="00FD5069" w:rsidRDefault="00D52147" w:rsidP="001E1D95">
            <w:pPr>
              <w:pStyle w:val="ListParagraph"/>
              <w:numPr>
                <w:ilvl w:val="0"/>
                <w:numId w:val="5"/>
              </w:numPr>
              <w:ind w:left="318" w:hanging="248"/>
              <w:rPr>
                <w:rFonts w:asciiTheme="majorHAnsi" w:hAnsiTheme="majorHAnsi" w:cstheme="majorHAnsi"/>
                <w:color w:val="5B9BD5" w:themeColor="accent1"/>
                <w:sz w:val="20"/>
                <w:szCs w:val="20"/>
              </w:rPr>
            </w:pPr>
            <w:r w:rsidRPr="00FD5069">
              <w:rPr>
                <w:rFonts w:asciiTheme="majorHAnsi" w:hAnsiTheme="majorHAnsi" w:cstheme="majorHAnsi"/>
                <w:color w:val="5B9BD5" w:themeColor="accent1"/>
                <w:sz w:val="20"/>
                <w:szCs w:val="20"/>
              </w:rPr>
              <w:t xml:space="preserve">Letter writing </w:t>
            </w:r>
          </w:p>
          <w:p w14:paraId="4CDCBF26" w14:textId="77777777" w:rsidR="00D52147" w:rsidRPr="00FD5069" w:rsidRDefault="00D52147" w:rsidP="001E1D95">
            <w:pPr>
              <w:pStyle w:val="ListParagraph"/>
              <w:numPr>
                <w:ilvl w:val="0"/>
                <w:numId w:val="5"/>
              </w:numPr>
              <w:ind w:left="318" w:hanging="248"/>
              <w:rPr>
                <w:rFonts w:asciiTheme="majorHAnsi" w:hAnsiTheme="majorHAnsi" w:cstheme="majorHAnsi"/>
                <w:color w:val="5B9BD5" w:themeColor="accent1"/>
                <w:sz w:val="20"/>
                <w:szCs w:val="20"/>
              </w:rPr>
            </w:pPr>
            <w:r w:rsidRPr="00FD5069">
              <w:rPr>
                <w:rFonts w:asciiTheme="majorHAnsi" w:hAnsiTheme="majorHAnsi" w:cstheme="majorHAnsi"/>
                <w:color w:val="5B9BD5" w:themeColor="accent1"/>
                <w:sz w:val="20"/>
                <w:szCs w:val="20"/>
              </w:rPr>
              <w:t>Book Reviews</w:t>
            </w:r>
          </w:p>
          <w:p w14:paraId="55B78314" w14:textId="4F2801E0" w:rsidR="00D52147" w:rsidRPr="00FD5069" w:rsidRDefault="00D52147" w:rsidP="001E1D95">
            <w:pPr>
              <w:pStyle w:val="ListParagraph"/>
              <w:numPr>
                <w:ilvl w:val="0"/>
                <w:numId w:val="5"/>
              </w:numPr>
              <w:ind w:left="318" w:hanging="248"/>
              <w:rPr>
                <w:rFonts w:asciiTheme="majorHAnsi" w:hAnsiTheme="majorHAnsi" w:cstheme="majorHAnsi"/>
                <w:color w:val="5B9BD5" w:themeColor="accent1"/>
                <w:sz w:val="20"/>
                <w:szCs w:val="20"/>
              </w:rPr>
            </w:pPr>
            <w:r w:rsidRPr="00FD5069">
              <w:rPr>
                <w:rFonts w:asciiTheme="majorHAnsi" w:hAnsiTheme="majorHAnsi" w:cstheme="majorHAnsi"/>
                <w:color w:val="5B9BD5" w:themeColor="accent1"/>
                <w:sz w:val="20"/>
                <w:szCs w:val="20"/>
              </w:rPr>
              <w:t>Creative Writing</w:t>
            </w:r>
          </w:p>
          <w:p w14:paraId="51DDD612" w14:textId="466A5F5C" w:rsidR="00D52147" w:rsidRDefault="00D52147" w:rsidP="003B59AC">
            <w:pPr>
              <w:rPr>
                <w:rFonts w:asciiTheme="majorHAnsi" w:hAnsiTheme="majorHAnsi" w:cstheme="majorHAnsi"/>
                <w:color w:val="FF0000"/>
                <w:sz w:val="20"/>
                <w:szCs w:val="20"/>
              </w:rPr>
            </w:pPr>
          </w:p>
          <w:p w14:paraId="79D918B2" w14:textId="1895616C" w:rsidR="00D52147" w:rsidRDefault="00D52147" w:rsidP="003B59AC">
            <w:pPr>
              <w:rPr>
                <w:rFonts w:asciiTheme="majorHAnsi" w:hAnsiTheme="majorHAnsi" w:cstheme="majorHAnsi"/>
                <w:color w:val="FF0000"/>
                <w:sz w:val="20"/>
                <w:szCs w:val="20"/>
              </w:rPr>
            </w:pPr>
          </w:p>
          <w:p w14:paraId="35C73058" w14:textId="77777777" w:rsidR="00D52147" w:rsidRDefault="00D52147" w:rsidP="003B59AC">
            <w:pPr>
              <w:rPr>
                <w:rFonts w:asciiTheme="majorHAnsi" w:hAnsiTheme="majorHAnsi" w:cstheme="majorHAnsi"/>
                <w:color w:val="FF0000"/>
                <w:sz w:val="20"/>
                <w:szCs w:val="20"/>
              </w:rPr>
            </w:pPr>
          </w:p>
          <w:p w14:paraId="68EBEB43" w14:textId="3DAD68B8" w:rsidR="00D52147" w:rsidRDefault="00D52147" w:rsidP="003B59AC">
            <w:pPr>
              <w:rPr>
                <w:rFonts w:asciiTheme="majorHAnsi" w:hAnsiTheme="majorHAnsi" w:cstheme="majorHAnsi"/>
                <w:color w:val="FF0000"/>
                <w:sz w:val="20"/>
                <w:szCs w:val="20"/>
              </w:rPr>
            </w:pPr>
          </w:p>
          <w:p w14:paraId="624E7115" w14:textId="7655251E" w:rsidR="00D52147" w:rsidRDefault="00D52147" w:rsidP="003B59AC">
            <w:pPr>
              <w:rPr>
                <w:rFonts w:asciiTheme="majorHAnsi" w:hAnsiTheme="majorHAnsi" w:cstheme="majorHAnsi"/>
                <w:color w:val="FF0000"/>
                <w:sz w:val="20"/>
                <w:szCs w:val="20"/>
              </w:rPr>
            </w:pPr>
          </w:p>
          <w:p w14:paraId="3B7DF5B9" w14:textId="6A487D91" w:rsidR="00D52147" w:rsidRDefault="00D52147" w:rsidP="003B59AC">
            <w:pPr>
              <w:rPr>
                <w:rFonts w:asciiTheme="majorHAnsi" w:hAnsiTheme="majorHAnsi" w:cstheme="majorHAnsi"/>
                <w:color w:val="FF0000"/>
                <w:sz w:val="20"/>
                <w:szCs w:val="20"/>
              </w:rPr>
            </w:pPr>
          </w:p>
          <w:p w14:paraId="534329D6" w14:textId="11E5F99F" w:rsidR="00D52147" w:rsidRPr="00FD5069" w:rsidRDefault="00D52147" w:rsidP="00FD5069">
            <w:pPr>
              <w:rPr>
                <w:rFonts w:asciiTheme="majorHAnsi" w:hAnsiTheme="majorHAnsi" w:cstheme="majorHAnsi"/>
                <w:color w:val="5B9BD5" w:themeColor="accent1"/>
                <w:sz w:val="20"/>
                <w:szCs w:val="20"/>
              </w:rPr>
            </w:pPr>
          </w:p>
        </w:tc>
        <w:tc>
          <w:tcPr>
            <w:tcW w:w="4398" w:type="dxa"/>
            <w:gridSpan w:val="3"/>
          </w:tcPr>
          <w:p w14:paraId="0514671C" w14:textId="77777777" w:rsidR="00D52147" w:rsidRPr="00FD5069" w:rsidRDefault="00D52147" w:rsidP="00FD5069">
            <w:pPr>
              <w:pStyle w:val="ListParagraph"/>
              <w:numPr>
                <w:ilvl w:val="0"/>
                <w:numId w:val="5"/>
              </w:numPr>
              <w:ind w:left="383"/>
              <w:rPr>
                <w:rFonts w:asciiTheme="majorHAnsi" w:hAnsiTheme="majorHAnsi" w:cstheme="majorHAnsi"/>
                <w:color w:val="FF0000"/>
                <w:sz w:val="20"/>
                <w:szCs w:val="20"/>
              </w:rPr>
            </w:pPr>
            <w:r w:rsidRPr="00FD5069">
              <w:rPr>
                <w:rFonts w:asciiTheme="majorHAnsi" w:hAnsiTheme="majorHAnsi" w:cstheme="majorHAnsi"/>
                <w:color w:val="FF0000"/>
                <w:sz w:val="20"/>
                <w:szCs w:val="20"/>
              </w:rPr>
              <w:t xml:space="preserve">Diary </w:t>
            </w:r>
          </w:p>
          <w:p w14:paraId="7AC45C8F" w14:textId="77777777" w:rsidR="00D52147" w:rsidRPr="00FD5069" w:rsidRDefault="00D52147" w:rsidP="00FD5069">
            <w:pPr>
              <w:pStyle w:val="ListParagraph"/>
              <w:numPr>
                <w:ilvl w:val="0"/>
                <w:numId w:val="5"/>
              </w:numPr>
              <w:ind w:left="383"/>
              <w:rPr>
                <w:rFonts w:asciiTheme="majorHAnsi" w:hAnsiTheme="majorHAnsi" w:cstheme="majorHAnsi"/>
                <w:color w:val="FF0000"/>
                <w:sz w:val="20"/>
                <w:szCs w:val="20"/>
              </w:rPr>
            </w:pPr>
            <w:r w:rsidRPr="00FD5069">
              <w:rPr>
                <w:rFonts w:asciiTheme="majorHAnsi" w:hAnsiTheme="majorHAnsi" w:cstheme="majorHAnsi"/>
                <w:color w:val="FF0000"/>
                <w:sz w:val="20"/>
                <w:szCs w:val="20"/>
              </w:rPr>
              <w:t>Sense poem, free verse poetry</w:t>
            </w:r>
          </w:p>
          <w:p w14:paraId="5A1FE468" w14:textId="77777777" w:rsidR="00D52147" w:rsidRPr="00FD5069" w:rsidRDefault="00D52147" w:rsidP="00FD5069">
            <w:pPr>
              <w:pStyle w:val="ListParagraph"/>
              <w:numPr>
                <w:ilvl w:val="0"/>
                <w:numId w:val="5"/>
              </w:numPr>
              <w:ind w:left="383"/>
              <w:rPr>
                <w:rFonts w:asciiTheme="majorHAnsi" w:hAnsiTheme="majorHAnsi" w:cstheme="majorHAnsi"/>
                <w:color w:val="FF0000"/>
                <w:sz w:val="20"/>
                <w:szCs w:val="20"/>
              </w:rPr>
            </w:pPr>
            <w:r w:rsidRPr="00FD5069">
              <w:rPr>
                <w:rFonts w:asciiTheme="majorHAnsi" w:hAnsiTheme="majorHAnsi" w:cstheme="majorHAnsi"/>
                <w:color w:val="FF0000"/>
                <w:sz w:val="20"/>
                <w:szCs w:val="20"/>
              </w:rPr>
              <w:t>Retell the story within the story</w:t>
            </w:r>
          </w:p>
          <w:p w14:paraId="148A4E43" w14:textId="77777777" w:rsidR="00D52147" w:rsidRPr="00FD5069" w:rsidRDefault="00D52147" w:rsidP="00FD5069">
            <w:pPr>
              <w:pStyle w:val="ListParagraph"/>
              <w:numPr>
                <w:ilvl w:val="0"/>
                <w:numId w:val="5"/>
              </w:numPr>
              <w:ind w:left="383"/>
              <w:rPr>
                <w:rFonts w:asciiTheme="majorHAnsi" w:hAnsiTheme="majorHAnsi" w:cstheme="majorHAnsi"/>
                <w:color w:val="FF0000"/>
                <w:sz w:val="20"/>
                <w:szCs w:val="20"/>
              </w:rPr>
            </w:pPr>
            <w:r w:rsidRPr="00FD5069">
              <w:rPr>
                <w:rFonts w:asciiTheme="majorHAnsi" w:hAnsiTheme="majorHAnsi" w:cstheme="majorHAnsi"/>
                <w:color w:val="FF0000"/>
                <w:sz w:val="20"/>
                <w:szCs w:val="20"/>
              </w:rPr>
              <w:t>Playscript</w:t>
            </w:r>
          </w:p>
          <w:p w14:paraId="18E92A12" w14:textId="77777777" w:rsidR="00D52147" w:rsidRPr="00FD5069" w:rsidRDefault="00D52147" w:rsidP="00FD5069">
            <w:pPr>
              <w:pStyle w:val="ListParagraph"/>
              <w:numPr>
                <w:ilvl w:val="0"/>
                <w:numId w:val="5"/>
              </w:numPr>
              <w:ind w:left="383"/>
              <w:rPr>
                <w:rFonts w:asciiTheme="majorHAnsi" w:hAnsiTheme="majorHAnsi" w:cstheme="majorHAnsi"/>
                <w:color w:val="FF0000"/>
                <w:sz w:val="20"/>
                <w:szCs w:val="20"/>
              </w:rPr>
            </w:pPr>
            <w:r w:rsidRPr="00FD5069">
              <w:rPr>
                <w:rFonts w:asciiTheme="majorHAnsi" w:hAnsiTheme="majorHAnsi" w:cstheme="majorHAnsi"/>
                <w:color w:val="FF0000"/>
                <w:sz w:val="20"/>
                <w:szCs w:val="20"/>
              </w:rPr>
              <w:t>Biography</w:t>
            </w:r>
          </w:p>
          <w:p w14:paraId="43FFC430" w14:textId="77777777" w:rsidR="00D52147" w:rsidRPr="00FD5069" w:rsidRDefault="00D52147" w:rsidP="00FD5069">
            <w:pPr>
              <w:pStyle w:val="ListParagraph"/>
              <w:numPr>
                <w:ilvl w:val="0"/>
                <w:numId w:val="5"/>
              </w:numPr>
              <w:ind w:left="383"/>
              <w:rPr>
                <w:rFonts w:asciiTheme="majorHAnsi" w:hAnsiTheme="majorHAnsi" w:cstheme="majorHAnsi"/>
                <w:color w:val="FF0000"/>
                <w:sz w:val="20"/>
                <w:szCs w:val="20"/>
              </w:rPr>
            </w:pPr>
            <w:r w:rsidRPr="00FD5069">
              <w:rPr>
                <w:rFonts w:asciiTheme="majorHAnsi" w:hAnsiTheme="majorHAnsi" w:cstheme="majorHAnsi"/>
                <w:color w:val="FF0000"/>
                <w:sz w:val="20"/>
                <w:szCs w:val="20"/>
              </w:rPr>
              <w:t>Personal narrative as a character</w:t>
            </w:r>
          </w:p>
          <w:p w14:paraId="46164280" w14:textId="77777777" w:rsidR="00D52147" w:rsidRPr="00FD5069" w:rsidRDefault="00D52147" w:rsidP="00FD5069">
            <w:pPr>
              <w:pStyle w:val="ListParagraph"/>
              <w:numPr>
                <w:ilvl w:val="0"/>
                <w:numId w:val="5"/>
              </w:numPr>
              <w:ind w:left="383"/>
              <w:rPr>
                <w:rFonts w:asciiTheme="majorHAnsi" w:hAnsiTheme="majorHAnsi" w:cstheme="majorHAnsi"/>
                <w:color w:val="FF0000"/>
                <w:sz w:val="20"/>
                <w:szCs w:val="20"/>
              </w:rPr>
            </w:pPr>
            <w:r w:rsidRPr="00FD5069">
              <w:rPr>
                <w:rFonts w:asciiTheme="majorHAnsi" w:hAnsiTheme="majorHAnsi" w:cstheme="majorHAnsi"/>
                <w:color w:val="FF0000"/>
                <w:sz w:val="20"/>
                <w:szCs w:val="20"/>
              </w:rPr>
              <w:t>Write the next chapter</w:t>
            </w:r>
          </w:p>
          <w:p w14:paraId="5F01F2E7" w14:textId="77777777" w:rsidR="00D52147" w:rsidRPr="00FD5069" w:rsidRDefault="00D52147" w:rsidP="00FD5069">
            <w:pPr>
              <w:pStyle w:val="ListParagraph"/>
              <w:numPr>
                <w:ilvl w:val="0"/>
                <w:numId w:val="5"/>
              </w:numPr>
              <w:ind w:left="383"/>
              <w:rPr>
                <w:rFonts w:asciiTheme="majorHAnsi" w:hAnsiTheme="majorHAnsi" w:cstheme="majorHAnsi"/>
                <w:color w:val="FF0000"/>
                <w:sz w:val="20"/>
                <w:szCs w:val="20"/>
              </w:rPr>
            </w:pPr>
            <w:r w:rsidRPr="00FD5069">
              <w:rPr>
                <w:rFonts w:asciiTheme="majorHAnsi" w:hAnsiTheme="majorHAnsi" w:cstheme="majorHAnsi"/>
                <w:color w:val="FF0000"/>
                <w:sz w:val="20"/>
                <w:szCs w:val="20"/>
              </w:rPr>
              <w:t>Book trailer using key information from the text</w:t>
            </w:r>
          </w:p>
          <w:p w14:paraId="68D06FEB" w14:textId="77777777" w:rsidR="00D52147" w:rsidRDefault="00D52147" w:rsidP="00FD5069">
            <w:pPr>
              <w:rPr>
                <w:rFonts w:asciiTheme="majorHAnsi" w:hAnsiTheme="majorHAnsi" w:cstheme="majorHAnsi"/>
                <w:color w:val="5B9BD5" w:themeColor="accent1"/>
                <w:sz w:val="20"/>
                <w:szCs w:val="20"/>
              </w:rPr>
            </w:pPr>
          </w:p>
          <w:p w14:paraId="1F6268B5" w14:textId="77777777" w:rsidR="00D52147" w:rsidRDefault="00D52147" w:rsidP="00FD5069">
            <w:pPr>
              <w:rPr>
                <w:rFonts w:asciiTheme="majorHAnsi" w:hAnsiTheme="majorHAnsi" w:cstheme="majorHAnsi"/>
                <w:color w:val="5B9BD5" w:themeColor="accent1"/>
                <w:sz w:val="20"/>
                <w:szCs w:val="20"/>
              </w:rPr>
            </w:pPr>
          </w:p>
          <w:p w14:paraId="1D57B588" w14:textId="77777777" w:rsidR="00D52147" w:rsidRPr="00D22807" w:rsidRDefault="00D52147" w:rsidP="001E1D95">
            <w:pPr>
              <w:pStyle w:val="ListParagraph"/>
              <w:numPr>
                <w:ilvl w:val="0"/>
                <w:numId w:val="5"/>
              </w:numPr>
              <w:ind w:left="346" w:hanging="242"/>
              <w:rPr>
                <w:rFonts w:asciiTheme="majorHAnsi" w:hAnsiTheme="majorHAnsi" w:cstheme="majorHAnsi"/>
                <w:color w:val="5B9BD5" w:themeColor="accent1"/>
                <w:sz w:val="20"/>
                <w:szCs w:val="20"/>
              </w:rPr>
            </w:pPr>
            <w:r w:rsidRPr="00D22807">
              <w:rPr>
                <w:rFonts w:asciiTheme="majorHAnsi" w:hAnsiTheme="majorHAnsi" w:cstheme="majorHAnsi"/>
                <w:color w:val="5B9BD5" w:themeColor="accent1"/>
                <w:sz w:val="20"/>
                <w:szCs w:val="20"/>
              </w:rPr>
              <w:t>Writing in role</w:t>
            </w:r>
          </w:p>
          <w:p w14:paraId="48DBEAB6" w14:textId="77777777" w:rsidR="00D52147" w:rsidRPr="00D22807" w:rsidRDefault="00D52147" w:rsidP="001E1D95">
            <w:pPr>
              <w:pStyle w:val="ListParagraph"/>
              <w:numPr>
                <w:ilvl w:val="0"/>
                <w:numId w:val="5"/>
              </w:numPr>
              <w:ind w:left="346" w:hanging="242"/>
              <w:rPr>
                <w:rFonts w:asciiTheme="majorHAnsi" w:hAnsiTheme="majorHAnsi" w:cstheme="majorHAnsi"/>
                <w:color w:val="5B9BD5" w:themeColor="accent1"/>
                <w:sz w:val="20"/>
                <w:szCs w:val="20"/>
              </w:rPr>
            </w:pPr>
            <w:r w:rsidRPr="00D22807">
              <w:rPr>
                <w:rFonts w:asciiTheme="majorHAnsi" w:hAnsiTheme="majorHAnsi" w:cstheme="majorHAnsi"/>
                <w:color w:val="5B9BD5" w:themeColor="accent1"/>
                <w:sz w:val="20"/>
                <w:szCs w:val="20"/>
              </w:rPr>
              <w:t>Advisory notes</w:t>
            </w:r>
          </w:p>
          <w:p w14:paraId="37C82CD2" w14:textId="77777777" w:rsidR="00D52147" w:rsidRPr="00D22807" w:rsidRDefault="00D52147" w:rsidP="001E1D95">
            <w:pPr>
              <w:pStyle w:val="ListParagraph"/>
              <w:numPr>
                <w:ilvl w:val="0"/>
                <w:numId w:val="5"/>
              </w:numPr>
              <w:ind w:left="346" w:hanging="242"/>
              <w:rPr>
                <w:rFonts w:asciiTheme="majorHAnsi" w:hAnsiTheme="majorHAnsi" w:cstheme="majorHAnsi"/>
                <w:color w:val="5B9BD5" w:themeColor="accent1"/>
                <w:sz w:val="20"/>
                <w:szCs w:val="20"/>
              </w:rPr>
            </w:pPr>
            <w:r w:rsidRPr="00D22807">
              <w:rPr>
                <w:rFonts w:asciiTheme="majorHAnsi" w:hAnsiTheme="majorHAnsi" w:cstheme="majorHAnsi"/>
                <w:color w:val="5B9BD5" w:themeColor="accent1"/>
                <w:sz w:val="20"/>
                <w:szCs w:val="20"/>
              </w:rPr>
              <w:t>Non-chronological reports</w:t>
            </w:r>
          </w:p>
          <w:p w14:paraId="46081620" w14:textId="77777777" w:rsidR="00D52147" w:rsidRDefault="00D52147" w:rsidP="001E1D95">
            <w:pPr>
              <w:pStyle w:val="ListParagraph"/>
              <w:numPr>
                <w:ilvl w:val="0"/>
                <w:numId w:val="5"/>
              </w:numPr>
              <w:ind w:left="346" w:hanging="242"/>
              <w:rPr>
                <w:rFonts w:asciiTheme="majorHAnsi" w:hAnsiTheme="majorHAnsi" w:cstheme="majorHAnsi"/>
                <w:color w:val="5B9BD5" w:themeColor="accent1"/>
                <w:sz w:val="20"/>
                <w:szCs w:val="20"/>
              </w:rPr>
            </w:pPr>
            <w:r w:rsidRPr="00D22807">
              <w:rPr>
                <w:rFonts w:asciiTheme="majorHAnsi" w:hAnsiTheme="majorHAnsi" w:cstheme="majorHAnsi"/>
                <w:color w:val="5B9BD5" w:themeColor="accent1"/>
                <w:sz w:val="20"/>
                <w:szCs w:val="20"/>
              </w:rPr>
              <w:t>Narrative</w:t>
            </w:r>
          </w:p>
          <w:p w14:paraId="37A17C6C" w14:textId="77777777" w:rsidR="00D52147" w:rsidRDefault="00D52147" w:rsidP="001E1D95">
            <w:pPr>
              <w:pStyle w:val="ListParagraph"/>
              <w:numPr>
                <w:ilvl w:val="0"/>
                <w:numId w:val="5"/>
              </w:numPr>
              <w:ind w:left="346" w:hanging="242"/>
              <w:rPr>
                <w:rFonts w:asciiTheme="majorHAnsi" w:hAnsiTheme="majorHAnsi" w:cstheme="majorHAnsi"/>
                <w:color w:val="5B9BD5" w:themeColor="accent1"/>
                <w:sz w:val="20"/>
                <w:szCs w:val="20"/>
              </w:rPr>
            </w:pPr>
            <w:r w:rsidRPr="00FD5069">
              <w:rPr>
                <w:rFonts w:asciiTheme="majorHAnsi" w:hAnsiTheme="majorHAnsi" w:cstheme="majorHAnsi"/>
                <w:color w:val="5B9BD5" w:themeColor="accent1"/>
                <w:sz w:val="20"/>
                <w:szCs w:val="20"/>
              </w:rPr>
              <w:t>Poetry</w:t>
            </w:r>
          </w:p>
          <w:p w14:paraId="60D49694" w14:textId="77777777" w:rsidR="001E1D95" w:rsidRDefault="001E1D95" w:rsidP="001E1D95">
            <w:pPr>
              <w:rPr>
                <w:rFonts w:asciiTheme="majorHAnsi" w:hAnsiTheme="majorHAnsi" w:cstheme="majorHAnsi"/>
                <w:color w:val="5B9BD5" w:themeColor="accent1"/>
                <w:sz w:val="20"/>
                <w:szCs w:val="20"/>
              </w:rPr>
            </w:pPr>
          </w:p>
          <w:p w14:paraId="606E2078" w14:textId="77777777" w:rsidR="001E1D95" w:rsidRPr="001E1D95" w:rsidRDefault="001E1D95" w:rsidP="001E1D95">
            <w:pPr>
              <w:pStyle w:val="ListParagraph"/>
              <w:numPr>
                <w:ilvl w:val="0"/>
                <w:numId w:val="5"/>
              </w:numPr>
              <w:ind w:left="387" w:hanging="283"/>
              <w:rPr>
                <w:rFonts w:asciiTheme="majorHAnsi" w:hAnsiTheme="majorHAnsi" w:cstheme="majorHAnsi"/>
                <w:color w:val="70AD47" w:themeColor="accent6"/>
                <w:sz w:val="20"/>
                <w:szCs w:val="20"/>
              </w:rPr>
            </w:pPr>
            <w:r w:rsidRPr="001E1D95">
              <w:rPr>
                <w:rFonts w:asciiTheme="majorHAnsi" w:hAnsiTheme="majorHAnsi" w:cstheme="majorHAnsi"/>
                <w:color w:val="70AD47" w:themeColor="accent6"/>
                <w:sz w:val="20"/>
                <w:szCs w:val="20"/>
              </w:rPr>
              <w:t>Letter writing</w:t>
            </w:r>
          </w:p>
          <w:p w14:paraId="21236609" w14:textId="77777777" w:rsidR="001E1D95" w:rsidRPr="001E1D95" w:rsidRDefault="001E1D95" w:rsidP="001E1D95">
            <w:pPr>
              <w:pStyle w:val="ListParagraph"/>
              <w:numPr>
                <w:ilvl w:val="0"/>
                <w:numId w:val="5"/>
              </w:numPr>
              <w:ind w:left="387" w:hanging="283"/>
              <w:rPr>
                <w:rFonts w:asciiTheme="majorHAnsi" w:hAnsiTheme="majorHAnsi" w:cstheme="majorHAnsi"/>
                <w:color w:val="70AD47" w:themeColor="accent6"/>
                <w:sz w:val="20"/>
                <w:szCs w:val="20"/>
              </w:rPr>
            </w:pPr>
            <w:r w:rsidRPr="001E1D95">
              <w:rPr>
                <w:rFonts w:asciiTheme="majorHAnsi" w:hAnsiTheme="majorHAnsi" w:cstheme="majorHAnsi"/>
                <w:color w:val="70AD47" w:themeColor="accent6"/>
                <w:sz w:val="20"/>
                <w:szCs w:val="20"/>
              </w:rPr>
              <w:t>Shared poetry writing</w:t>
            </w:r>
          </w:p>
          <w:p w14:paraId="2F6DD850" w14:textId="77777777" w:rsidR="001E1D95" w:rsidRPr="001E1D95" w:rsidRDefault="001E1D95" w:rsidP="001E1D95">
            <w:pPr>
              <w:pStyle w:val="ListParagraph"/>
              <w:numPr>
                <w:ilvl w:val="0"/>
                <w:numId w:val="5"/>
              </w:numPr>
              <w:ind w:left="387" w:hanging="283"/>
              <w:rPr>
                <w:rFonts w:asciiTheme="majorHAnsi" w:hAnsiTheme="majorHAnsi" w:cstheme="majorHAnsi"/>
                <w:color w:val="70AD47" w:themeColor="accent6"/>
                <w:sz w:val="20"/>
                <w:szCs w:val="20"/>
              </w:rPr>
            </w:pPr>
            <w:r w:rsidRPr="001E1D95">
              <w:rPr>
                <w:rFonts w:asciiTheme="majorHAnsi" w:hAnsiTheme="majorHAnsi" w:cstheme="majorHAnsi"/>
                <w:color w:val="70AD47" w:themeColor="accent6"/>
                <w:sz w:val="20"/>
                <w:szCs w:val="20"/>
              </w:rPr>
              <w:t>Report writing</w:t>
            </w:r>
          </w:p>
          <w:p w14:paraId="124A5906" w14:textId="2671028A" w:rsidR="001E1D95" w:rsidRPr="001E1D95" w:rsidRDefault="001E1D95" w:rsidP="001E1D95">
            <w:pPr>
              <w:pStyle w:val="ListParagraph"/>
              <w:numPr>
                <w:ilvl w:val="0"/>
                <w:numId w:val="5"/>
              </w:numPr>
              <w:ind w:left="387" w:hanging="283"/>
              <w:rPr>
                <w:rFonts w:asciiTheme="majorHAnsi" w:hAnsiTheme="majorHAnsi" w:cstheme="majorHAnsi"/>
                <w:color w:val="5B9BD5" w:themeColor="accent1"/>
                <w:sz w:val="20"/>
                <w:szCs w:val="20"/>
              </w:rPr>
            </w:pPr>
            <w:r w:rsidRPr="001E1D95">
              <w:rPr>
                <w:rFonts w:asciiTheme="majorHAnsi" w:hAnsiTheme="majorHAnsi" w:cstheme="majorHAnsi"/>
                <w:color w:val="70AD47" w:themeColor="accent6"/>
                <w:sz w:val="20"/>
                <w:szCs w:val="20"/>
              </w:rPr>
              <w:t>Writing a diary entry in role</w:t>
            </w:r>
          </w:p>
        </w:tc>
      </w:tr>
      <w:tr w:rsidR="002D41EB" w:rsidRPr="00A81619" w14:paraId="52487667" w14:textId="77777777" w:rsidTr="00AD2D47">
        <w:tc>
          <w:tcPr>
            <w:tcW w:w="1555" w:type="dxa"/>
          </w:tcPr>
          <w:p w14:paraId="63C5B89A" w14:textId="77777777" w:rsidR="002D41EB" w:rsidRDefault="002D41EB" w:rsidP="002D41EB">
            <w:pPr>
              <w:jc w:val="center"/>
              <w:rPr>
                <w:b/>
              </w:rPr>
            </w:pPr>
            <w:r>
              <w:rPr>
                <w:b/>
              </w:rPr>
              <w:lastRenderedPageBreak/>
              <w:t>Reading (Y3)</w:t>
            </w:r>
          </w:p>
          <w:p w14:paraId="4FF3D503" w14:textId="3347E6D4" w:rsidR="002D41EB" w:rsidRDefault="002D41EB" w:rsidP="002D41EB">
            <w:pPr>
              <w:jc w:val="center"/>
              <w:rPr>
                <w:b/>
              </w:rPr>
            </w:pPr>
            <w:r w:rsidRPr="00E61763">
              <w:rPr>
                <w:i/>
                <w:sz w:val="20"/>
                <w:szCs w:val="20"/>
              </w:rPr>
              <w:t>(Progression of skills – planned into skills lessons, guided and shared reading, book talk, model texts and reading for pleasure).</w:t>
            </w:r>
          </w:p>
        </w:tc>
        <w:tc>
          <w:tcPr>
            <w:tcW w:w="2409" w:type="dxa"/>
          </w:tcPr>
          <w:p w14:paraId="686F28A8" w14:textId="77777777" w:rsidR="002D41EB" w:rsidRDefault="002D41EB" w:rsidP="002D41EB">
            <w:r w:rsidRPr="000536F3">
              <w:t>Word Reading</w:t>
            </w:r>
            <w:r>
              <w:t xml:space="preserve"> (Y3)</w:t>
            </w:r>
          </w:p>
          <w:p w14:paraId="0B77A67A" w14:textId="77777777" w:rsidR="002D41EB" w:rsidRPr="00741BF3" w:rsidRDefault="002D41EB" w:rsidP="002D41EB">
            <w:pPr>
              <w:pStyle w:val="ListParagraph"/>
              <w:numPr>
                <w:ilvl w:val="0"/>
                <w:numId w:val="9"/>
              </w:numPr>
              <w:ind w:left="175" w:hanging="142"/>
              <w:rPr>
                <w:rFonts w:cs="Arial"/>
                <w:sz w:val="16"/>
                <w:szCs w:val="16"/>
              </w:rPr>
            </w:pPr>
            <w:r w:rsidRPr="00741BF3">
              <w:rPr>
                <w:rFonts w:cs="Arial"/>
                <w:sz w:val="16"/>
                <w:szCs w:val="16"/>
              </w:rPr>
              <w:t>uses a range of strategies when reading aloud when prompted</w:t>
            </w:r>
            <w:r>
              <w:rPr>
                <w:rFonts w:cs="Arial"/>
                <w:sz w:val="16"/>
                <w:szCs w:val="16"/>
              </w:rPr>
              <w:t>.</w:t>
            </w:r>
          </w:p>
          <w:p w14:paraId="083A49F3" w14:textId="77777777" w:rsidR="002D41EB" w:rsidRPr="00741BF3" w:rsidRDefault="002D41EB" w:rsidP="002D41EB">
            <w:pPr>
              <w:pStyle w:val="ListParagraph"/>
              <w:numPr>
                <w:ilvl w:val="0"/>
                <w:numId w:val="9"/>
              </w:numPr>
              <w:ind w:left="175" w:hanging="142"/>
              <w:rPr>
                <w:rFonts w:cs="Arial"/>
                <w:sz w:val="16"/>
                <w:szCs w:val="16"/>
              </w:rPr>
            </w:pPr>
            <w:r w:rsidRPr="00741BF3">
              <w:rPr>
                <w:rFonts w:cs="Arial"/>
                <w:sz w:val="16"/>
                <w:szCs w:val="16"/>
              </w:rPr>
              <w:t>reads age-appropriate texts at a speed which allows focus on understanding as opposed to decoding individual words</w:t>
            </w:r>
            <w:r>
              <w:rPr>
                <w:rFonts w:cs="Arial"/>
                <w:sz w:val="16"/>
                <w:szCs w:val="16"/>
              </w:rPr>
              <w:t>.</w:t>
            </w:r>
          </w:p>
          <w:p w14:paraId="3F33A886" w14:textId="77777777" w:rsidR="002D41EB" w:rsidRPr="00741BF3" w:rsidRDefault="002D41EB" w:rsidP="002D41EB">
            <w:pPr>
              <w:pStyle w:val="ListParagraph"/>
              <w:numPr>
                <w:ilvl w:val="0"/>
                <w:numId w:val="9"/>
              </w:numPr>
              <w:ind w:left="175" w:hanging="142"/>
              <w:rPr>
                <w:rFonts w:cs="Arial"/>
                <w:sz w:val="16"/>
                <w:szCs w:val="16"/>
              </w:rPr>
            </w:pPr>
            <w:r w:rsidRPr="00741BF3">
              <w:rPr>
                <w:rFonts w:cs="Arial"/>
                <w:sz w:val="16"/>
                <w:szCs w:val="16"/>
              </w:rPr>
              <w:t>experiments with different pronunciations when reading unfamiliar, longer words</w:t>
            </w:r>
            <w:r>
              <w:rPr>
                <w:rFonts w:cs="Arial"/>
                <w:sz w:val="16"/>
                <w:szCs w:val="16"/>
              </w:rPr>
              <w:t>.</w:t>
            </w:r>
            <w:r w:rsidRPr="00741BF3">
              <w:rPr>
                <w:rFonts w:cs="Arial"/>
                <w:sz w:val="16"/>
                <w:szCs w:val="16"/>
              </w:rPr>
              <w:t xml:space="preserve"> </w:t>
            </w:r>
          </w:p>
          <w:p w14:paraId="3BD4EDD4" w14:textId="77777777" w:rsidR="002D41EB" w:rsidRPr="00741BF3" w:rsidRDefault="002D41EB" w:rsidP="002D41EB">
            <w:pPr>
              <w:pStyle w:val="ListParagraph"/>
              <w:numPr>
                <w:ilvl w:val="0"/>
                <w:numId w:val="9"/>
              </w:numPr>
              <w:ind w:left="175" w:hanging="142"/>
              <w:rPr>
                <w:rFonts w:cs="Arial"/>
                <w:sz w:val="16"/>
                <w:szCs w:val="16"/>
              </w:rPr>
            </w:pPr>
            <w:r w:rsidRPr="00741BF3">
              <w:rPr>
                <w:rFonts w:cs="Arial"/>
                <w:sz w:val="16"/>
                <w:szCs w:val="16"/>
              </w:rPr>
              <w:t>makes good approximations of a word’s pronunciation</w:t>
            </w:r>
            <w:r>
              <w:rPr>
                <w:rFonts w:cs="Arial"/>
                <w:sz w:val="16"/>
                <w:szCs w:val="16"/>
              </w:rPr>
              <w:t>.</w:t>
            </w:r>
          </w:p>
          <w:p w14:paraId="583FC634" w14:textId="77777777" w:rsidR="002D41EB" w:rsidRPr="000536F3" w:rsidRDefault="002D41EB" w:rsidP="002D41EB"/>
        </w:tc>
        <w:tc>
          <w:tcPr>
            <w:tcW w:w="2410" w:type="dxa"/>
          </w:tcPr>
          <w:p w14:paraId="72B4ACFD" w14:textId="77777777" w:rsidR="002D41EB" w:rsidRDefault="002D41EB" w:rsidP="002D41EB">
            <w:r w:rsidRPr="000536F3">
              <w:t>Comprehension</w:t>
            </w:r>
            <w:r>
              <w:t xml:space="preserve"> (Y3)</w:t>
            </w:r>
          </w:p>
          <w:p w14:paraId="185D50FC" w14:textId="77777777" w:rsidR="002D41EB" w:rsidRPr="004367CF" w:rsidRDefault="002D41EB" w:rsidP="002D41EB">
            <w:pPr>
              <w:pStyle w:val="ListParagraph"/>
              <w:numPr>
                <w:ilvl w:val="0"/>
                <w:numId w:val="9"/>
              </w:numPr>
              <w:ind w:left="175" w:hanging="141"/>
              <w:rPr>
                <w:rFonts w:cs="Arial"/>
                <w:sz w:val="16"/>
                <w:szCs w:val="16"/>
              </w:rPr>
            </w:pPr>
            <w:r w:rsidRPr="004367CF">
              <w:rPr>
                <w:rFonts w:cs="Arial"/>
                <w:sz w:val="16"/>
                <w:szCs w:val="16"/>
              </w:rPr>
              <w:t>listens to, and discusses, a wide range of fiction poetry, plays, non-fiction, textbooks and reference books</w:t>
            </w:r>
            <w:r>
              <w:rPr>
                <w:rFonts w:cs="Arial"/>
                <w:sz w:val="16"/>
                <w:szCs w:val="16"/>
              </w:rPr>
              <w:t>.</w:t>
            </w:r>
          </w:p>
          <w:p w14:paraId="4EF89CC0" w14:textId="77777777" w:rsidR="002D41EB" w:rsidRPr="004367CF" w:rsidRDefault="002D41EB" w:rsidP="002D41EB">
            <w:pPr>
              <w:pStyle w:val="ListParagraph"/>
              <w:numPr>
                <w:ilvl w:val="0"/>
                <w:numId w:val="9"/>
              </w:numPr>
              <w:ind w:left="175" w:hanging="141"/>
              <w:rPr>
                <w:rFonts w:cs="Arial"/>
                <w:sz w:val="16"/>
                <w:szCs w:val="16"/>
              </w:rPr>
            </w:pPr>
            <w:r w:rsidRPr="004367CF">
              <w:rPr>
                <w:rFonts w:cs="Arial"/>
                <w:sz w:val="16"/>
                <w:szCs w:val="16"/>
              </w:rPr>
              <w:t>reads independently and can talk about what has been read</w:t>
            </w:r>
            <w:r>
              <w:rPr>
                <w:rFonts w:cs="Arial"/>
                <w:sz w:val="16"/>
                <w:szCs w:val="16"/>
              </w:rPr>
              <w:t>.</w:t>
            </w:r>
          </w:p>
          <w:p w14:paraId="32A25D59" w14:textId="77777777" w:rsidR="002D41EB" w:rsidRPr="004367CF" w:rsidRDefault="002D41EB" w:rsidP="002D41EB">
            <w:pPr>
              <w:pStyle w:val="ListParagraph"/>
              <w:numPr>
                <w:ilvl w:val="0"/>
                <w:numId w:val="9"/>
              </w:numPr>
              <w:ind w:left="175" w:hanging="141"/>
              <w:rPr>
                <w:rFonts w:cs="Arial"/>
                <w:sz w:val="16"/>
                <w:szCs w:val="16"/>
              </w:rPr>
            </w:pPr>
            <w:r w:rsidRPr="004367CF">
              <w:rPr>
                <w:rFonts w:cs="Arial"/>
                <w:sz w:val="16"/>
                <w:szCs w:val="16"/>
              </w:rPr>
              <w:t>makes inferences from texts and can explain these</w:t>
            </w:r>
            <w:r>
              <w:rPr>
                <w:rFonts w:cs="Arial"/>
                <w:sz w:val="16"/>
                <w:szCs w:val="16"/>
              </w:rPr>
              <w:t>.</w:t>
            </w:r>
          </w:p>
          <w:p w14:paraId="19E3F2E1" w14:textId="77777777" w:rsidR="002D41EB" w:rsidRPr="004367CF" w:rsidRDefault="002D41EB" w:rsidP="002D41EB">
            <w:pPr>
              <w:pStyle w:val="ListParagraph"/>
              <w:numPr>
                <w:ilvl w:val="0"/>
                <w:numId w:val="9"/>
              </w:numPr>
              <w:ind w:left="175" w:hanging="141"/>
              <w:rPr>
                <w:rFonts w:cs="Arial"/>
                <w:sz w:val="16"/>
                <w:szCs w:val="16"/>
              </w:rPr>
            </w:pPr>
            <w:r w:rsidRPr="004367CF">
              <w:rPr>
                <w:rFonts w:cs="Arial"/>
                <w:sz w:val="16"/>
                <w:szCs w:val="16"/>
              </w:rPr>
              <w:t>identifies the main points of a text</w:t>
            </w:r>
            <w:r>
              <w:rPr>
                <w:rFonts w:cs="Arial"/>
                <w:sz w:val="16"/>
                <w:szCs w:val="16"/>
              </w:rPr>
              <w:t>.</w:t>
            </w:r>
          </w:p>
          <w:p w14:paraId="58E96985" w14:textId="77777777" w:rsidR="002D41EB" w:rsidRDefault="002D41EB" w:rsidP="002D41EB">
            <w:pPr>
              <w:pStyle w:val="ListParagraph"/>
              <w:numPr>
                <w:ilvl w:val="0"/>
                <w:numId w:val="9"/>
              </w:numPr>
              <w:ind w:left="175" w:hanging="141"/>
              <w:rPr>
                <w:rFonts w:cs="Arial"/>
                <w:sz w:val="16"/>
                <w:szCs w:val="16"/>
              </w:rPr>
            </w:pPr>
            <w:r w:rsidRPr="004367CF">
              <w:rPr>
                <w:rFonts w:cs="Arial"/>
                <w:sz w:val="16"/>
                <w:szCs w:val="16"/>
              </w:rPr>
              <w:t>makes predictions based on evidence from the text and can explain these</w:t>
            </w:r>
            <w:r>
              <w:rPr>
                <w:rFonts w:cs="Arial"/>
                <w:sz w:val="16"/>
                <w:szCs w:val="16"/>
              </w:rPr>
              <w:t>.</w:t>
            </w:r>
          </w:p>
          <w:p w14:paraId="21A3AB3C" w14:textId="0D81ED9C" w:rsidR="002D41EB" w:rsidRPr="000536F3" w:rsidRDefault="002D41EB" w:rsidP="002D41EB">
            <w:r w:rsidRPr="003D1C16">
              <w:rPr>
                <w:rFonts w:cs="Arial"/>
                <w:sz w:val="16"/>
                <w:szCs w:val="16"/>
              </w:rPr>
              <w:t>recognises that books are structured in different ways for different audiences and purposes.</w:t>
            </w:r>
          </w:p>
        </w:tc>
        <w:tc>
          <w:tcPr>
            <w:tcW w:w="2381" w:type="dxa"/>
            <w:gridSpan w:val="2"/>
          </w:tcPr>
          <w:p w14:paraId="4C85286D" w14:textId="77777777" w:rsidR="002D41EB" w:rsidRDefault="002D41EB" w:rsidP="002D41EB">
            <w:r w:rsidRPr="000536F3">
              <w:t>Word Reading</w:t>
            </w:r>
            <w:r>
              <w:t xml:space="preserve"> (Y3)</w:t>
            </w:r>
          </w:p>
          <w:p w14:paraId="2B6CC4A0" w14:textId="77777777" w:rsidR="002D41EB" w:rsidRPr="004367CF" w:rsidRDefault="002D41EB" w:rsidP="002D41EB">
            <w:pPr>
              <w:pStyle w:val="ListParagraph"/>
              <w:numPr>
                <w:ilvl w:val="0"/>
                <w:numId w:val="9"/>
              </w:numPr>
              <w:ind w:left="175" w:hanging="142"/>
              <w:rPr>
                <w:rFonts w:cs="Arial"/>
                <w:sz w:val="16"/>
                <w:szCs w:val="16"/>
              </w:rPr>
            </w:pPr>
            <w:r w:rsidRPr="004367CF">
              <w:rPr>
                <w:rFonts w:cs="Arial"/>
                <w:sz w:val="16"/>
                <w:szCs w:val="16"/>
              </w:rPr>
              <w:t>begins to use a range of strategies when reading independently</w:t>
            </w:r>
            <w:r>
              <w:rPr>
                <w:rFonts w:cs="Arial"/>
                <w:sz w:val="16"/>
                <w:szCs w:val="16"/>
              </w:rPr>
              <w:t>.</w:t>
            </w:r>
          </w:p>
          <w:p w14:paraId="06BFFE9A" w14:textId="77777777" w:rsidR="002D41EB" w:rsidRPr="004367CF" w:rsidRDefault="002D41EB" w:rsidP="002D41EB">
            <w:pPr>
              <w:pStyle w:val="ListParagraph"/>
              <w:numPr>
                <w:ilvl w:val="0"/>
                <w:numId w:val="9"/>
              </w:numPr>
              <w:ind w:left="175" w:hanging="142"/>
              <w:rPr>
                <w:rFonts w:cs="Arial"/>
                <w:sz w:val="16"/>
                <w:szCs w:val="16"/>
              </w:rPr>
            </w:pPr>
            <w:r w:rsidRPr="004367CF">
              <w:rPr>
                <w:rFonts w:cs="Arial"/>
                <w:sz w:val="16"/>
                <w:szCs w:val="16"/>
              </w:rPr>
              <w:t>self-corrects using the appropriate strategies</w:t>
            </w:r>
            <w:r>
              <w:rPr>
                <w:rFonts w:cs="Arial"/>
                <w:sz w:val="16"/>
                <w:szCs w:val="16"/>
              </w:rPr>
              <w:t>.</w:t>
            </w:r>
          </w:p>
          <w:p w14:paraId="0E971092" w14:textId="77777777" w:rsidR="002D41EB" w:rsidRDefault="002D41EB" w:rsidP="002D41EB">
            <w:pPr>
              <w:pStyle w:val="ListParagraph"/>
              <w:numPr>
                <w:ilvl w:val="0"/>
                <w:numId w:val="9"/>
              </w:numPr>
              <w:ind w:left="175" w:hanging="142"/>
              <w:rPr>
                <w:rFonts w:cs="Arial"/>
                <w:sz w:val="16"/>
                <w:szCs w:val="16"/>
              </w:rPr>
            </w:pPr>
            <w:r w:rsidRPr="004367CF">
              <w:rPr>
                <w:rFonts w:cs="Arial"/>
                <w:sz w:val="16"/>
                <w:szCs w:val="16"/>
              </w:rPr>
              <w:t>discusses meaning of new words based on understanding of root words, prefixes and suffixes</w:t>
            </w:r>
            <w:r>
              <w:rPr>
                <w:rFonts w:cs="Arial"/>
                <w:sz w:val="16"/>
                <w:szCs w:val="16"/>
              </w:rPr>
              <w:t>.</w:t>
            </w:r>
          </w:p>
          <w:p w14:paraId="1EECD751" w14:textId="54637479" w:rsidR="002D41EB" w:rsidRPr="000536F3" w:rsidRDefault="002D41EB" w:rsidP="002D41EB">
            <w:r w:rsidRPr="003D1C16">
              <w:rPr>
                <w:rFonts w:cs="Arial"/>
                <w:sz w:val="16"/>
                <w:szCs w:val="16"/>
              </w:rPr>
              <w:t>begins to read ahead looking for clues to determine meaning.</w:t>
            </w:r>
          </w:p>
        </w:tc>
        <w:tc>
          <w:tcPr>
            <w:tcW w:w="2235" w:type="dxa"/>
          </w:tcPr>
          <w:p w14:paraId="06783215" w14:textId="77777777" w:rsidR="002D41EB" w:rsidRDefault="002D41EB" w:rsidP="002D41EB">
            <w:r w:rsidRPr="000536F3">
              <w:t>Comprehension</w:t>
            </w:r>
            <w:r>
              <w:t xml:space="preserve"> (Y3)</w:t>
            </w:r>
          </w:p>
          <w:p w14:paraId="4C26073A" w14:textId="77777777" w:rsidR="002D41EB" w:rsidRPr="004367CF" w:rsidRDefault="002D41EB" w:rsidP="002D41EB">
            <w:pPr>
              <w:pStyle w:val="ListParagraph"/>
              <w:numPr>
                <w:ilvl w:val="0"/>
                <w:numId w:val="9"/>
              </w:numPr>
              <w:ind w:left="175" w:hanging="141"/>
              <w:rPr>
                <w:rFonts w:cs="Arial"/>
                <w:sz w:val="16"/>
                <w:szCs w:val="16"/>
              </w:rPr>
            </w:pPr>
            <w:r w:rsidRPr="004367CF">
              <w:rPr>
                <w:rFonts w:cs="Arial"/>
                <w:sz w:val="16"/>
                <w:szCs w:val="16"/>
              </w:rPr>
              <w:t>begins to read silently for short periods of time</w:t>
            </w:r>
            <w:r>
              <w:rPr>
                <w:rFonts w:cs="Arial"/>
                <w:sz w:val="16"/>
                <w:szCs w:val="16"/>
              </w:rPr>
              <w:t>.</w:t>
            </w:r>
          </w:p>
          <w:p w14:paraId="69F00D5E" w14:textId="77777777" w:rsidR="002D41EB" w:rsidRPr="004367CF" w:rsidRDefault="002D41EB" w:rsidP="002D41EB">
            <w:pPr>
              <w:pStyle w:val="ListParagraph"/>
              <w:numPr>
                <w:ilvl w:val="0"/>
                <w:numId w:val="9"/>
              </w:numPr>
              <w:ind w:left="175" w:hanging="141"/>
              <w:rPr>
                <w:rFonts w:cs="Arial"/>
                <w:sz w:val="16"/>
                <w:szCs w:val="16"/>
              </w:rPr>
            </w:pPr>
            <w:r w:rsidRPr="004367CF">
              <w:rPr>
                <w:rFonts w:cs="Arial"/>
                <w:sz w:val="16"/>
                <w:szCs w:val="16"/>
              </w:rPr>
              <w:t>reads books that are structured in different ways</w:t>
            </w:r>
            <w:r>
              <w:rPr>
                <w:rFonts w:cs="Arial"/>
                <w:sz w:val="16"/>
                <w:szCs w:val="16"/>
              </w:rPr>
              <w:t>.</w:t>
            </w:r>
            <w:r w:rsidRPr="004367CF">
              <w:rPr>
                <w:rFonts w:cs="Arial"/>
                <w:sz w:val="16"/>
                <w:szCs w:val="16"/>
              </w:rPr>
              <w:t xml:space="preserve"> </w:t>
            </w:r>
          </w:p>
          <w:p w14:paraId="393DAC0F" w14:textId="77777777" w:rsidR="002D41EB" w:rsidRPr="004367CF" w:rsidRDefault="002D41EB" w:rsidP="002D41EB">
            <w:pPr>
              <w:pStyle w:val="ListParagraph"/>
              <w:numPr>
                <w:ilvl w:val="0"/>
                <w:numId w:val="9"/>
              </w:numPr>
              <w:ind w:left="175" w:hanging="141"/>
              <w:rPr>
                <w:rFonts w:cs="Arial"/>
                <w:sz w:val="16"/>
                <w:szCs w:val="16"/>
              </w:rPr>
            </w:pPr>
            <w:r w:rsidRPr="004367CF">
              <w:rPr>
                <w:rFonts w:cs="Arial"/>
                <w:sz w:val="16"/>
                <w:szCs w:val="16"/>
              </w:rPr>
              <w:t>begins to ask questions to improve understanding of the text</w:t>
            </w:r>
            <w:r>
              <w:rPr>
                <w:rFonts w:cs="Arial"/>
                <w:sz w:val="16"/>
                <w:szCs w:val="16"/>
              </w:rPr>
              <w:t>.</w:t>
            </w:r>
          </w:p>
          <w:p w14:paraId="0DFE9E48" w14:textId="77777777" w:rsidR="002D41EB" w:rsidRPr="004367CF" w:rsidRDefault="002D41EB" w:rsidP="002D41EB">
            <w:pPr>
              <w:pStyle w:val="ListParagraph"/>
              <w:numPr>
                <w:ilvl w:val="0"/>
                <w:numId w:val="9"/>
              </w:numPr>
              <w:ind w:left="175" w:hanging="141"/>
              <w:rPr>
                <w:rFonts w:cs="Arial"/>
                <w:sz w:val="16"/>
                <w:szCs w:val="16"/>
              </w:rPr>
            </w:pPr>
            <w:r w:rsidRPr="004367CF">
              <w:rPr>
                <w:rFonts w:cs="Arial"/>
                <w:sz w:val="16"/>
                <w:szCs w:val="16"/>
              </w:rPr>
              <w:t>recognises the author makes choices regarding the vocabulary used</w:t>
            </w:r>
            <w:r>
              <w:rPr>
                <w:rFonts w:cs="Arial"/>
                <w:sz w:val="16"/>
                <w:szCs w:val="16"/>
              </w:rPr>
              <w:t>.</w:t>
            </w:r>
          </w:p>
          <w:p w14:paraId="7C0AFA08" w14:textId="77777777" w:rsidR="002D41EB" w:rsidRPr="004367CF" w:rsidRDefault="002D41EB" w:rsidP="002D41EB">
            <w:pPr>
              <w:pStyle w:val="ListParagraph"/>
              <w:numPr>
                <w:ilvl w:val="0"/>
                <w:numId w:val="9"/>
              </w:numPr>
              <w:ind w:left="175" w:hanging="141"/>
              <w:rPr>
                <w:rFonts w:cs="Arial"/>
                <w:sz w:val="16"/>
                <w:szCs w:val="16"/>
              </w:rPr>
            </w:pPr>
            <w:r w:rsidRPr="004367CF">
              <w:rPr>
                <w:rFonts w:cs="Arial"/>
                <w:sz w:val="16"/>
                <w:szCs w:val="16"/>
              </w:rPr>
              <w:t>discusses words and phrases that capture the reader’s interest and imagination</w:t>
            </w:r>
            <w:r>
              <w:rPr>
                <w:rFonts w:cs="Arial"/>
                <w:sz w:val="16"/>
                <w:szCs w:val="16"/>
              </w:rPr>
              <w:t>.</w:t>
            </w:r>
          </w:p>
          <w:p w14:paraId="4C2708DB" w14:textId="77777777" w:rsidR="002D41EB" w:rsidRPr="004367CF" w:rsidRDefault="002D41EB" w:rsidP="002D41EB">
            <w:pPr>
              <w:pStyle w:val="ListParagraph"/>
              <w:numPr>
                <w:ilvl w:val="0"/>
                <w:numId w:val="9"/>
              </w:numPr>
              <w:ind w:left="175" w:hanging="141"/>
              <w:rPr>
                <w:rFonts w:cs="Arial"/>
                <w:sz w:val="16"/>
                <w:szCs w:val="16"/>
              </w:rPr>
            </w:pPr>
            <w:r w:rsidRPr="004367CF">
              <w:rPr>
                <w:rFonts w:cs="Arial"/>
                <w:sz w:val="16"/>
                <w:szCs w:val="16"/>
              </w:rPr>
              <w:t>recognises that authors make choices regarding the layout of text / information</w:t>
            </w:r>
            <w:r>
              <w:rPr>
                <w:rFonts w:cs="Arial"/>
                <w:sz w:val="16"/>
                <w:szCs w:val="16"/>
              </w:rPr>
              <w:t>.</w:t>
            </w:r>
          </w:p>
          <w:p w14:paraId="108B8E75" w14:textId="77777777" w:rsidR="002D41EB" w:rsidRPr="004367CF" w:rsidRDefault="002D41EB" w:rsidP="002D41EB">
            <w:pPr>
              <w:pStyle w:val="ListParagraph"/>
              <w:numPr>
                <w:ilvl w:val="0"/>
                <w:numId w:val="9"/>
              </w:numPr>
              <w:ind w:left="175" w:hanging="141"/>
              <w:rPr>
                <w:rFonts w:cs="Arial"/>
                <w:sz w:val="16"/>
                <w:szCs w:val="16"/>
              </w:rPr>
            </w:pPr>
            <w:r w:rsidRPr="004367CF">
              <w:rPr>
                <w:rFonts w:cs="Arial"/>
                <w:sz w:val="16"/>
                <w:szCs w:val="16"/>
              </w:rPr>
              <w:t>explains how the structure of a text has impact on the reader</w:t>
            </w:r>
            <w:r>
              <w:rPr>
                <w:rFonts w:cs="Arial"/>
                <w:sz w:val="16"/>
                <w:szCs w:val="16"/>
              </w:rPr>
              <w:t>.</w:t>
            </w:r>
          </w:p>
          <w:p w14:paraId="54E4CA43" w14:textId="77777777" w:rsidR="002D41EB" w:rsidRDefault="002D41EB" w:rsidP="002D41EB">
            <w:pPr>
              <w:pStyle w:val="ListParagraph"/>
              <w:numPr>
                <w:ilvl w:val="0"/>
                <w:numId w:val="9"/>
              </w:numPr>
              <w:ind w:left="175" w:hanging="141"/>
              <w:rPr>
                <w:rFonts w:cs="Arial"/>
                <w:sz w:val="16"/>
                <w:szCs w:val="16"/>
              </w:rPr>
            </w:pPr>
            <w:r w:rsidRPr="004367CF">
              <w:rPr>
                <w:rFonts w:cs="Arial"/>
                <w:sz w:val="16"/>
                <w:szCs w:val="16"/>
              </w:rPr>
              <w:t>begins to recognise different forms of poetry</w:t>
            </w:r>
            <w:r>
              <w:rPr>
                <w:rFonts w:cs="Arial"/>
                <w:sz w:val="16"/>
                <w:szCs w:val="16"/>
              </w:rPr>
              <w:t>.</w:t>
            </w:r>
          </w:p>
          <w:p w14:paraId="7F0D12F1" w14:textId="6830492D" w:rsidR="002D41EB" w:rsidRPr="000536F3" w:rsidRDefault="002D41EB" w:rsidP="002D41EB">
            <w:r w:rsidRPr="003D1C16">
              <w:rPr>
                <w:rFonts w:cs="Arial"/>
                <w:sz w:val="16"/>
                <w:szCs w:val="16"/>
              </w:rPr>
              <w:t>selects books based on awareness of reading preferences.</w:t>
            </w:r>
          </w:p>
        </w:tc>
        <w:tc>
          <w:tcPr>
            <w:tcW w:w="2199" w:type="dxa"/>
            <w:gridSpan w:val="2"/>
          </w:tcPr>
          <w:p w14:paraId="1F741F36" w14:textId="77777777" w:rsidR="002D41EB" w:rsidRDefault="002D41EB" w:rsidP="002D41EB">
            <w:r w:rsidRPr="000536F3">
              <w:t>Word Reading</w:t>
            </w:r>
            <w:r>
              <w:t xml:space="preserve"> (Y3)</w:t>
            </w:r>
          </w:p>
          <w:p w14:paraId="44DE289E" w14:textId="77777777" w:rsidR="002D41EB" w:rsidRPr="004367CF" w:rsidRDefault="002D41EB" w:rsidP="002D41EB">
            <w:pPr>
              <w:pStyle w:val="ListParagraph"/>
              <w:numPr>
                <w:ilvl w:val="0"/>
                <w:numId w:val="9"/>
              </w:numPr>
              <w:ind w:left="175" w:hanging="142"/>
              <w:rPr>
                <w:rFonts w:cs="Arial"/>
                <w:sz w:val="16"/>
                <w:szCs w:val="16"/>
              </w:rPr>
            </w:pPr>
            <w:r w:rsidRPr="004367CF">
              <w:rPr>
                <w:rFonts w:cs="Arial"/>
                <w:sz w:val="16"/>
                <w:szCs w:val="16"/>
              </w:rPr>
              <w:t>reads a range of texts with fluency, understanding and expression</w:t>
            </w:r>
            <w:r>
              <w:rPr>
                <w:rFonts w:cs="Arial"/>
                <w:sz w:val="16"/>
                <w:szCs w:val="16"/>
              </w:rPr>
              <w:t>.</w:t>
            </w:r>
          </w:p>
          <w:p w14:paraId="19C9129D" w14:textId="77777777" w:rsidR="002D41EB" w:rsidRPr="004367CF" w:rsidRDefault="002D41EB" w:rsidP="002D41EB">
            <w:pPr>
              <w:pStyle w:val="ListParagraph"/>
              <w:numPr>
                <w:ilvl w:val="0"/>
                <w:numId w:val="9"/>
              </w:numPr>
              <w:ind w:left="175" w:hanging="142"/>
              <w:rPr>
                <w:rFonts w:cs="Arial"/>
                <w:sz w:val="16"/>
                <w:szCs w:val="16"/>
              </w:rPr>
            </w:pPr>
            <w:r w:rsidRPr="004367CF">
              <w:rPr>
                <w:rFonts w:cs="Arial"/>
                <w:sz w:val="16"/>
                <w:szCs w:val="16"/>
              </w:rPr>
              <w:t>talks about different strategies that can be used to help make sense of reading</w:t>
            </w:r>
            <w:r>
              <w:rPr>
                <w:rFonts w:cs="Arial"/>
                <w:sz w:val="16"/>
                <w:szCs w:val="16"/>
              </w:rPr>
              <w:t>.</w:t>
            </w:r>
          </w:p>
          <w:p w14:paraId="51DBC303" w14:textId="77777777" w:rsidR="002D41EB" w:rsidRPr="004367CF" w:rsidRDefault="002D41EB" w:rsidP="002D41EB">
            <w:pPr>
              <w:pStyle w:val="ListParagraph"/>
              <w:numPr>
                <w:ilvl w:val="0"/>
                <w:numId w:val="9"/>
              </w:numPr>
              <w:ind w:left="175" w:hanging="142"/>
              <w:rPr>
                <w:rFonts w:cs="Arial"/>
                <w:sz w:val="16"/>
                <w:szCs w:val="16"/>
              </w:rPr>
            </w:pPr>
            <w:r w:rsidRPr="004367CF">
              <w:rPr>
                <w:rFonts w:cs="Arial"/>
                <w:sz w:val="16"/>
                <w:szCs w:val="16"/>
              </w:rPr>
              <w:t>begins to select the most effective strategy</w:t>
            </w:r>
            <w:r>
              <w:rPr>
                <w:rFonts w:cs="Arial"/>
                <w:sz w:val="16"/>
                <w:szCs w:val="16"/>
              </w:rPr>
              <w:t>.</w:t>
            </w:r>
            <w:r w:rsidRPr="004367CF">
              <w:rPr>
                <w:rFonts w:cs="Arial"/>
                <w:sz w:val="16"/>
                <w:szCs w:val="16"/>
              </w:rPr>
              <w:t xml:space="preserve"> </w:t>
            </w:r>
          </w:p>
          <w:p w14:paraId="76D529D8" w14:textId="77777777" w:rsidR="002D41EB" w:rsidRPr="004367CF" w:rsidRDefault="002D41EB" w:rsidP="002D41EB">
            <w:pPr>
              <w:pStyle w:val="ListParagraph"/>
              <w:numPr>
                <w:ilvl w:val="0"/>
                <w:numId w:val="9"/>
              </w:numPr>
              <w:ind w:left="175" w:hanging="142"/>
              <w:rPr>
                <w:rFonts w:cs="Arial"/>
                <w:sz w:val="16"/>
                <w:szCs w:val="16"/>
              </w:rPr>
            </w:pPr>
            <w:r w:rsidRPr="004367CF">
              <w:rPr>
                <w:rFonts w:cs="Arial"/>
                <w:sz w:val="16"/>
                <w:szCs w:val="16"/>
              </w:rPr>
              <w:t>self-corrects without prompting when necessary</w:t>
            </w:r>
            <w:r>
              <w:rPr>
                <w:rFonts w:cs="Arial"/>
                <w:sz w:val="16"/>
                <w:szCs w:val="16"/>
              </w:rPr>
              <w:t>.</w:t>
            </w:r>
          </w:p>
          <w:p w14:paraId="339CA38F" w14:textId="77777777" w:rsidR="002D41EB" w:rsidRPr="000536F3" w:rsidRDefault="002D41EB" w:rsidP="002D41EB"/>
        </w:tc>
        <w:tc>
          <w:tcPr>
            <w:tcW w:w="2199" w:type="dxa"/>
          </w:tcPr>
          <w:p w14:paraId="6AB348EA" w14:textId="77777777" w:rsidR="002D41EB" w:rsidRDefault="002D41EB" w:rsidP="002D41EB">
            <w:r w:rsidRPr="000536F3">
              <w:t>Comprehension</w:t>
            </w:r>
            <w:r>
              <w:t xml:space="preserve"> (Y3)</w:t>
            </w:r>
          </w:p>
          <w:p w14:paraId="7B01262D" w14:textId="77777777" w:rsidR="002D41EB" w:rsidRPr="004367CF" w:rsidRDefault="002D41EB" w:rsidP="002D41EB">
            <w:pPr>
              <w:pStyle w:val="ListParagraph"/>
              <w:numPr>
                <w:ilvl w:val="0"/>
                <w:numId w:val="9"/>
              </w:numPr>
              <w:ind w:left="175" w:hanging="141"/>
              <w:rPr>
                <w:rFonts w:cs="Arial"/>
                <w:sz w:val="16"/>
                <w:szCs w:val="16"/>
              </w:rPr>
            </w:pPr>
            <w:r w:rsidRPr="004367CF">
              <w:rPr>
                <w:rFonts w:cs="Arial"/>
                <w:sz w:val="16"/>
                <w:szCs w:val="16"/>
              </w:rPr>
              <w:t>reads silently for longer periods of time</w:t>
            </w:r>
            <w:r>
              <w:rPr>
                <w:rFonts w:cs="Arial"/>
                <w:sz w:val="16"/>
                <w:szCs w:val="16"/>
              </w:rPr>
              <w:t>.</w:t>
            </w:r>
          </w:p>
          <w:p w14:paraId="76227F23" w14:textId="77777777" w:rsidR="002D41EB" w:rsidRPr="004367CF" w:rsidRDefault="002D41EB" w:rsidP="002D41EB">
            <w:pPr>
              <w:pStyle w:val="ListParagraph"/>
              <w:numPr>
                <w:ilvl w:val="0"/>
                <w:numId w:val="9"/>
              </w:numPr>
              <w:ind w:left="175" w:hanging="141"/>
              <w:rPr>
                <w:rFonts w:cs="Arial"/>
                <w:sz w:val="16"/>
                <w:szCs w:val="16"/>
              </w:rPr>
            </w:pPr>
            <w:r w:rsidRPr="004367CF">
              <w:rPr>
                <w:rFonts w:cs="Arial"/>
                <w:sz w:val="16"/>
                <w:szCs w:val="16"/>
              </w:rPr>
              <w:t>reads for a range of purposes</w:t>
            </w:r>
            <w:r>
              <w:rPr>
                <w:rFonts w:cs="Arial"/>
                <w:sz w:val="16"/>
                <w:szCs w:val="16"/>
              </w:rPr>
              <w:t>.</w:t>
            </w:r>
          </w:p>
          <w:p w14:paraId="2474460C" w14:textId="77777777" w:rsidR="002D41EB" w:rsidRPr="004367CF" w:rsidRDefault="002D41EB" w:rsidP="002D41EB">
            <w:pPr>
              <w:pStyle w:val="ListParagraph"/>
              <w:numPr>
                <w:ilvl w:val="0"/>
                <w:numId w:val="9"/>
              </w:numPr>
              <w:ind w:left="175" w:hanging="141"/>
              <w:rPr>
                <w:rFonts w:cs="Arial"/>
                <w:sz w:val="16"/>
                <w:szCs w:val="16"/>
              </w:rPr>
            </w:pPr>
            <w:r w:rsidRPr="004367CF">
              <w:rPr>
                <w:rFonts w:cs="Arial"/>
                <w:sz w:val="16"/>
                <w:szCs w:val="16"/>
              </w:rPr>
              <w:t>checks reading makes sense</w:t>
            </w:r>
            <w:r>
              <w:rPr>
                <w:rFonts w:cs="Arial"/>
                <w:sz w:val="16"/>
                <w:szCs w:val="16"/>
              </w:rPr>
              <w:t>.</w:t>
            </w:r>
          </w:p>
          <w:p w14:paraId="1BAFF63B" w14:textId="77777777" w:rsidR="002D41EB" w:rsidRPr="004367CF" w:rsidRDefault="002D41EB" w:rsidP="002D41EB">
            <w:pPr>
              <w:pStyle w:val="ListParagraph"/>
              <w:numPr>
                <w:ilvl w:val="0"/>
                <w:numId w:val="9"/>
              </w:numPr>
              <w:ind w:left="175" w:hanging="141"/>
              <w:rPr>
                <w:rFonts w:cs="Arial"/>
                <w:sz w:val="16"/>
                <w:szCs w:val="16"/>
              </w:rPr>
            </w:pPr>
            <w:r w:rsidRPr="004367CF">
              <w:rPr>
                <w:rFonts w:cs="Arial"/>
                <w:sz w:val="16"/>
                <w:szCs w:val="16"/>
              </w:rPr>
              <w:t>talks about their understanding and tries to explain the meaning of words in context</w:t>
            </w:r>
            <w:r>
              <w:rPr>
                <w:rFonts w:cs="Arial"/>
                <w:sz w:val="16"/>
                <w:szCs w:val="16"/>
              </w:rPr>
              <w:t>.</w:t>
            </w:r>
          </w:p>
          <w:p w14:paraId="4885EDEE" w14:textId="77777777" w:rsidR="002D41EB" w:rsidRPr="004367CF" w:rsidRDefault="002D41EB" w:rsidP="002D41EB">
            <w:pPr>
              <w:pStyle w:val="ListParagraph"/>
              <w:numPr>
                <w:ilvl w:val="0"/>
                <w:numId w:val="9"/>
              </w:numPr>
              <w:ind w:left="175" w:hanging="141"/>
              <w:rPr>
                <w:rFonts w:cs="Arial"/>
                <w:sz w:val="16"/>
                <w:szCs w:val="16"/>
              </w:rPr>
            </w:pPr>
            <w:r w:rsidRPr="004367CF">
              <w:rPr>
                <w:rFonts w:cs="Arial"/>
                <w:sz w:val="16"/>
                <w:szCs w:val="16"/>
              </w:rPr>
              <w:t>reads and discusses a variety of text types.</w:t>
            </w:r>
          </w:p>
          <w:p w14:paraId="55059BA7" w14:textId="77777777" w:rsidR="002D41EB" w:rsidRPr="004367CF" w:rsidRDefault="002D41EB" w:rsidP="002D41EB">
            <w:pPr>
              <w:pStyle w:val="ListParagraph"/>
              <w:numPr>
                <w:ilvl w:val="0"/>
                <w:numId w:val="9"/>
              </w:numPr>
              <w:ind w:left="175" w:hanging="141"/>
              <w:rPr>
                <w:rFonts w:cs="Arial"/>
                <w:sz w:val="16"/>
                <w:szCs w:val="16"/>
              </w:rPr>
            </w:pPr>
            <w:r w:rsidRPr="004367CF">
              <w:rPr>
                <w:rFonts w:cs="Arial"/>
                <w:sz w:val="16"/>
                <w:szCs w:val="16"/>
              </w:rPr>
              <w:t>talks about personal likes and dislikes of books read and, when prompted, can support these views and opinions with reasons</w:t>
            </w:r>
            <w:r>
              <w:rPr>
                <w:rFonts w:cs="Arial"/>
                <w:sz w:val="16"/>
                <w:szCs w:val="16"/>
              </w:rPr>
              <w:t>.</w:t>
            </w:r>
          </w:p>
          <w:p w14:paraId="5331277D" w14:textId="77777777" w:rsidR="002D41EB" w:rsidRPr="004367CF" w:rsidRDefault="002D41EB" w:rsidP="002D41EB">
            <w:pPr>
              <w:pStyle w:val="ListParagraph"/>
              <w:numPr>
                <w:ilvl w:val="0"/>
                <w:numId w:val="9"/>
              </w:numPr>
              <w:ind w:left="175" w:hanging="141"/>
              <w:rPr>
                <w:rFonts w:cs="Arial"/>
                <w:sz w:val="16"/>
                <w:szCs w:val="16"/>
              </w:rPr>
            </w:pPr>
            <w:r w:rsidRPr="004367CF">
              <w:rPr>
                <w:rFonts w:cs="Arial"/>
                <w:sz w:val="16"/>
                <w:szCs w:val="16"/>
              </w:rPr>
              <w:t>asks questions to improve understanding of the text</w:t>
            </w:r>
            <w:r>
              <w:rPr>
                <w:rFonts w:cs="Arial"/>
                <w:sz w:val="16"/>
                <w:szCs w:val="16"/>
              </w:rPr>
              <w:t>.</w:t>
            </w:r>
          </w:p>
          <w:p w14:paraId="1FC4CDBD" w14:textId="77777777" w:rsidR="002D41EB" w:rsidRPr="004367CF" w:rsidRDefault="002D41EB" w:rsidP="002D41EB">
            <w:pPr>
              <w:pStyle w:val="ListParagraph"/>
              <w:numPr>
                <w:ilvl w:val="0"/>
                <w:numId w:val="9"/>
              </w:numPr>
              <w:ind w:left="175" w:hanging="141"/>
              <w:rPr>
                <w:rFonts w:cs="Arial"/>
                <w:sz w:val="16"/>
                <w:szCs w:val="16"/>
              </w:rPr>
            </w:pPr>
            <w:r w:rsidRPr="004367CF">
              <w:rPr>
                <w:rFonts w:cs="Arial"/>
                <w:sz w:val="16"/>
                <w:szCs w:val="16"/>
              </w:rPr>
              <w:t>infers reasons for action and events</w:t>
            </w:r>
            <w:r>
              <w:rPr>
                <w:rFonts w:cs="Arial"/>
                <w:sz w:val="16"/>
                <w:szCs w:val="16"/>
              </w:rPr>
              <w:t>.</w:t>
            </w:r>
          </w:p>
          <w:p w14:paraId="5C1591A4" w14:textId="77777777" w:rsidR="002D41EB" w:rsidRPr="004367CF" w:rsidRDefault="002D41EB" w:rsidP="002D41EB">
            <w:pPr>
              <w:pStyle w:val="ListParagraph"/>
              <w:numPr>
                <w:ilvl w:val="0"/>
                <w:numId w:val="9"/>
              </w:numPr>
              <w:ind w:left="175" w:hanging="141"/>
              <w:rPr>
                <w:rFonts w:cs="Arial"/>
                <w:sz w:val="16"/>
                <w:szCs w:val="16"/>
              </w:rPr>
            </w:pPr>
            <w:r w:rsidRPr="004367CF">
              <w:rPr>
                <w:rFonts w:cs="Arial"/>
                <w:sz w:val="16"/>
                <w:szCs w:val="16"/>
              </w:rPr>
              <w:t>identifies words and phrases used to create mood and tension</w:t>
            </w:r>
            <w:r>
              <w:rPr>
                <w:rFonts w:cs="Arial"/>
                <w:sz w:val="16"/>
                <w:szCs w:val="16"/>
              </w:rPr>
              <w:t>.</w:t>
            </w:r>
          </w:p>
          <w:p w14:paraId="42813372" w14:textId="77777777" w:rsidR="002D41EB" w:rsidRPr="004367CF" w:rsidRDefault="002D41EB" w:rsidP="002D41EB">
            <w:pPr>
              <w:pStyle w:val="ListParagraph"/>
              <w:numPr>
                <w:ilvl w:val="0"/>
                <w:numId w:val="9"/>
              </w:numPr>
              <w:ind w:left="175" w:hanging="141"/>
              <w:rPr>
                <w:rFonts w:cs="Arial"/>
                <w:sz w:val="16"/>
                <w:szCs w:val="16"/>
              </w:rPr>
            </w:pPr>
            <w:r w:rsidRPr="004367CF">
              <w:rPr>
                <w:rFonts w:cs="Arial"/>
                <w:sz w:val="16"/>
                <w:szCs w:val="16"/>
              </w:rPr>
              <w:t>offers reasons for authors’ choice of vocabulary</w:t>
            </w:r>
            <w:r>
              <w:rPr>
                <w:rFonts w:cs="Arial"/>
                <w:sz w:val="16"/>
                <w:szCs w:val="16"/>
              </w:rPr>
              <w:t>.</w:t>
            </w:r>
            <w:r w:rsidRPr="004367CF">
              <w:rPr>
                <w:rFonts w:cs="Arial"/>
                <w:sz w:val="16"/>
                <w:szCs w:val="16"/>
              </w:rPr>
              <w:t xml:space="preserve"> </w:t>
            </w:r>
          </w:p>
          <w:p w14:paraId="719F6158" w14:textId="77777777" w:rsidR="002D41EB" w:rsidRPr="004367CF" w:rsidRDefault="002D41EB" w:rsidP="002D41EB">
            <w:pPr>
              <w:pStyle w:val="ListParagraph"/>
              <w:numPr>
                <w:ilvl w:val="0"/>
                <w:numId w:val="9"/>
              </w:numPr>
              <w:ind w:left="175" w:hanging="141"/>
              <w:rPr>
                <w:rFonts w:cs="Arial"/>
                <w:sz w:val="16"/>
                <w:szCs w:val="16"/>
              </w:rPr>
            </w:pPr>
            <w:r w:rsidRPr="004367CF">
              <w:rPr>
                <w:rFonts w:cs="Arial"/>
                <w:sz w:val="16"/>
                <w:szCs w:val="16"/>
              </w:rPr>
              <w:t>begins to summarise what has been read</w:t>
            </w:r>
            <w:r>
              <w:rPr>
                <w:rFonts w:cs="Arial"/>
                <w:sz w:val="16"/>
                <w:szCs w:val="16"/>
              </w:rPr>
              <w:t>.</w:t>
            </w:r>
          </w:p>
          <w:p w14:paraId="0A66715F" w14:textId="77777777" w:rsidR="002D41EB" w:rsidRPr="004367CF" w:rsidRDefault="002D41EB" w:rsidP="002D41EB">
            <w:pPr>
              <w:pStyle w:val="ListParagraph"/>
              <w:numPr>
                <w:ilvl w:val="0"/>
                <w:numId w:val="9"/>
              </w:numPr>
              <w:ind w:left="175" w:hanging="141"/>
              <w:rPr>
                <w:rFonts w:cs="Arial"/>
                <w:sz w:val="16"/>
                <w:szCs w:val="16"/>
              </w:rPr>
            </w:pPr>
            <w:r w:rsidRPr="004367CF">
              <w:rPr>
                <w:rFonts w:cs="Arial"/>
                <w:sz w:val="16"/>
                <w:szCs w:val="16"/>
              </w:rPr>
              <w:t>picks out key points when sequencing fiction</w:t>
            </w:r>
            <w:r>
              <w:rPr>
                <w:rFonts w:cs="Arial"/>
                <w:sz w:val="16"/>
                <w:szCs w:val="16"/>
              </w:rPr>
              <w:t>.</w:t>
            </w:r>
          </w:p>
          <w:p w14:paraId="1717FB7E" w14:textId="77777777" w:rsidR="002D41EB" w:rsidRPr="004367CF" w:rsidRDefault="002D41EB" w:rsidP="002D41EB">
            <w:pPr>
              <w:pStyle w:val="ListParagraph"/>
              <w:numPr>
                <w:ilvl w:val="0"/>
                <w:numId w:val="9"/>
              </w:numPr>
              <w:ind w:left="175" w:hanging="141"/>
              <w:rPr>
                <w:rFonts w:cs="Arial"/>
                <w:sz w:val="16"/>
                <w:szCs w:val="16"/>
              </w:rPr>
            </w:pPr>
            <w:r w:rsidRPr="004367CF">
              <w:rPr>
                <w:rFonts w:cs="Arial"/>
                <w:sz w:val="16"/>
                <w:szCs w:val="16"/>
              </w:rPr>
              <w:t>offers explanation for layout or organisational features used within a text</w:t>
            </w:r>
            <w:r>
              <w:rPr>
                <w:rFonts w:cs="Arial"/>
                <w:sz w:val="16"/>
                <w:szCs w:val="16"/>
              </w:rPr>
              <w:t>.</w:t>
            </w:r>
          </w:p>
          <w:p w14:paraId="0E17CA2C" w14:textId="77777777" w:rsidR="002D41EB" w:rsidRPr="004367CF" w:rsidRDefault="002D41EB" w:rsidP="002D41EB">
            <w:pPr>
              <w:pStyle w:val="ListParagraph"/>
              <w:numPr>
                <w:ilvl w:val="0"/>
                <w:numId w:val="9"/>
              </w:numPr>
              <w:ind w:left="175" w:hanging="141"/>
              <w:rPr>
                <w:rFonts w:cs="Arial"/>
                <w:sz w:val="16"/>
                <w:szCs w:val="16"/>
              </w:rPr>
            </w:pPr>
            <w:r w:rsidRPr="004367CF">
              <w:rPr>
                <w:rFonts w:cs="Arial"/>
                <w:sz w:val="16"/>
                <w:szCs w:val="16"/>
              </w:rPr>
              <w:t>makes comparisons between stories and between non-fiction texts comparing like with like</w:t>
            </w:r>
            <w:r>
              <w:rPr>
                <w:rFonts w:cs="Arial"/>
                <w:sz w:val="16"/>
                <w:szCs w:val="16"/>
              </w:rPr>
              <w:t>.</w:t>
            </w:r>
          </w:p>
          <w:p w14:paraId="41B3B2B5" w14:textId="77777777" w:rsidR="002D41EB" w:rsidRPr="004367CF" w:rsidRDefault="002D41EB" w:rsidP="002D41EB">
            <w:pPr>
              <w:pStyle w:val="ListParagraph"/>
              <w:numPr>
                <w:ilvl w:val="0"/>
                <w:numId w:val="9"/>
              </w:numPr>
              <w:ind w:left="175" w:hanging="141"/>
              <w:rPr>
                <w:rFonts w:cs="Arial"/>
                <w:sz w:val="16"/>
                <w:szCs w:val="16"/>
              </w:rPr>
            </w:pPr>
            <w:r w:rsidRPr="004367CF">
              <w:rPr>
                <w:rFonts w:cs="Arial"/>
                <w:sz w:val="16"/>
                <w:szCs w:val="16"/>
              </w:rPr>
              <w:t>identifies some different forms of poetry</w:t>
            </w:r>
            <w:r>
              <w:rPr>
                <w:rFonts w:cs="Arial"/>
                <w:sz w:val="16"/>
                <w:szCs w:val="16"/>
              </w:rPr>
              <w:t>.</w:t>
            </w:r>
          </w:p>
          <w:p w14:paraId="1B3B701B" w14:textId="25DB907D" w:rsidR="002D41EB" w:rsidRPr="000536F3" w:rsidRDefault="002D41EB" w:rsidP="002D41EB">
            <w:r w:rsidRPr="004367CF">
              <w:rPr>
                <w:rFonts w:cs="Arial"/>
                <w:sz w:val="16"/>
                <w:szCs w:val="16"/>
              </w:rPr>
              <w:t>prepares poetry to be read aloud</w:t>
            </w:r>
            <w:r>
              <w:rPr>
                <w:rFonts w:cs="Arial"/>
                <w:sz w:val="16"/>
                <w:szCs w:val="16"/>
              </w:rPr>
              <w:t>.</w:t>
            </w:r>
          </w:p>
        </w:tc>
      </w:tr>
      <w:tr w:rsidR="00751BF0" w:rsidRPr="00A81619" w14:paraId="03ACE225" w14:textId="77777777" w:rsidTr="00AD2D47">
        <w:tc>
          <w:tcPr>
            <w:tcW w:w="1555" w:type="dxa"/>
          </w:tcPr>
          <w:p w14:paraId="7088C7E2" w14:textId="1DFD1F25" w:rsidR="00751BF0" w:rsidRDefault="00751BF0" w:rsidP="00751BF0">
            <w:pPr>
              <w:jc w:val="center"/>
              <w:rPr>
                <w:b/>
              </w:rPr>
            </w:pPr>
            <w:r>
              <w:rPr>
                <w:b/>
              </w:rPr>
              <w:t>Reading</w:t>
            </w:r>
            <w:r w:rsidR="002D41EB">
              <w:rPr>
                <w:b/>
              </w:rPr>
              <w:t xml:space="preserve"> (Y4)</w:t>
            </w:r>
          </w:p>
          <w:p w14:paraId="2A5C0A38" w14:textId="4A690C88" w:rsidR="00751BF0" w:rsidRPr="00A81619" w:rsidRDefault="00751BF0" w:rsidP="00751BF0">
            <w:pPr>
              <w:jc w:val="center"/>
              <w:rPr>
                <w:rFonts w:asciiTheme="majorHAnsi" w:hAnsiTheme="majorHAnsi" w:cstheme="majorHAnsi"/>
                <w:b/>
                <w:sz w:val="20"/>
                <w:szCs w:val="20"/>
              </w:rPr>
            </w:pPr>
            <w:r w:rsidRPr="00E61763">
              <w:rPr>
                <w:i/>
                <w:sz w:val="20"/>
                <w:szCs w:val="20"/>
              </w:rPr>
              <w:t xml:space="preserve">(Progression of skills – planned into skills lessons, guided and shared reading, book talk, model </w:t>
            </w:r>
            <w:r w:rsidRPr="00E61763">
              <w:rPr>
                <w:i/>
                <w:sz w:val="20"/>
                <w:szCs w:val="20"/>
              </w:rPr>
              <w:lastRenderedPageBreak/>
              <w:t>texts and reading for pleasure).</w:t>
            </w:r>
          </w:p>
        </w:tc>
        <w:tc>
          <w:tcPr>
            <w:tcW w:w="2409" w:type="dxa"/>
          </w:tcPr>
          <w:p w14:paraId="02DC890A" w14:textId="4C463E70" w:rsidR="00751BF0" w:rsidRDefault="00751BF0" w:rsidP="00751BF0">
            <w:r w:rsidRPr="000536F3">
              <w:lastRenderedPageBreak/>
              <w:t>Word Reading</w:t>
            </w:r>
            <w:r>
              <w:t xml:space="preserve"> </w:t>
            </w:r>
            <w:r w:rsidR="002D41EB">
              <w:t>(Y4)</w:t>
            </w:r>
          </w:p>
          <w:p w14:paraId="58C82B68" w14:textId="3F293C62" w:rsidR="00751BF0" w:rsidRPr="00751BF0" w:rsidRDefault="00751BF0" w:rsidP="00751BF0">
            <w:pPr>
              <w:pStyle w:val="ListParagraph"/>
              <w:numPr>
                <w:ilvl w:val="0"/>
                <w:numId w:val="8"/>
              </w:numPr>
              <w:ind w:left="175" w:hanging="142"/>
              <w:rPr>
                <w:rFonts w:cs="Arial"/>
                <w:sz w:val="16"/>
                <w:szCs w:val="16"/>
              </w:rPr>
            </w:pPr>
            <w:r w:rsidRPr="00751BF0">
              <w:rPr>
                <w:rFonts w:cs="Arial"/>
                <w:sz w:val="16"/>
                <w:szCs w:val="16"/>
              </w:rPr>
              <w:t>reads a range of texts with fluency, understanding and expression, independently selecting an appropriate strategy</w:t>
            </w:r>
            <w:r w:rsidR="0005021A">
              <w:rPr>
                <w:rFonts w:cs="Arial"/>
                <w:sz w:val="16"/>
                <w:szCs w:val="16"/>
              </w:rPr>
              <w:t>.</w:t>
            </w:r>
          </w:p>
          <w:p w14:paraId="2800C3B6" w14:textId="77777777" w:rsidR="00751BF0" w:rsidRPr="00751BF0" w:rsidRDefault="00751BF0" w:rsidP="00751BF0">
            <w:pPr>
              <w:rPr>
                <w:rFonts w:asciiTheme="majorHAnsi" w:hAnsiTheme="majorHAnsi" w:cstheme="majorHAnsi"/>
                <w:color w:val="FF0000"/>
                <w:sz w:val="20"/>
                <w:szCs w:val="20"/>
              </w:rPr>
            </w:pPr>
          </w:p>
        </w:tc>
        <w:tc>
          <w:tcPr>
            <w:tcW w:w="2410" w:type="dxa"/>
          </w:tcPr>
          <w:p w14:paraId="4CBD74A3" w14:textId="634048F9" w:rsidR="00751BF0" w:rsidRDefault="00751BF0" w:rsidP="00751BF0">
            <w:r w:rsidRPr="000536F3">
              <w:t>Comprehension</w:t>
            </w:r>
            <w:r w:rsidR="002D41EB">
              <w:t xml:space="preserve"> (Y4)</w:t>
            </w:r>
          </w:p>
          <w:p w14:paraId="71457C37" w14:textId="1776FB2D" w:rsidR="0005021A" w:rsidRPr="0005021A" w:rsidRDefault="0005021A" w:rsidP="0005021A">
            <w:pPr>
              <w:pStyle w:val="ListParagraph"/>
              <w:numPr>
                <w:ilvl w:val="0"/>
                <w:numId w:val="7"/>
              </w:numPr>
              <w:tabs>
                <w:tab w:val="left" w:pos="405"/>
              </w:tabs>
              <w:ind w:left="175" w:hanging="175"/>
              <w:rPr>
                <w:rFonts w:cs="Arial"/>
                <w:sz w:val="16"/>
                <w:szCs w:val="16"/>
              </w:rPr>
            </w:pPr>
            <w:r w:rsidRPr="0005021A">
              <w:rPr>
                <w:rFonts w:cs="Arial"/>
                <w:sz w:val="16"/>
                <w:szCs w:val="16"/>
              </w:rPr>
              <w:t>talks about books rea</w:t>
            </w:r>
            <w:r w:rsidRPr="0005021A">
              <w:rPr>
                <w:rFonts w:cs="Arial"/>
                <w:color w:val="000000" w:themeColor="text1"/>
                <w:sz w:val="16"/>
                <w:szCs w:val="16"/>
              </w:rPr>
              <w:t xml:space="preserve">d, </w:t>
            </w:r>
            <w:r w:rsidRPr="0005021A">
              <w:rPr>
                <w:rFonts w:cs="Arial"/>
                <w:sz w:val="16"/>
                <w:szCs w:val="16"/>
              </w:rPr>
              <w:t>offering opinions and synopsises – at times with prompts</w:t>
            </w:r>
            <w:r>
              <w:rPr>
                <w:rFonts w:cs="Arial"/>
                <w:sz w:val="16"/>
                <w:szCs w:val="16"/>
              </w:rPr>
              <w:t>.</w:t>
            </w:r>
          </w:p>
          <w:p w14:paraId="11BB447E" w14:textId="4A8EA1CC" w:rsidR="0005021A" w:rsidRPr="0005021A" w:rsidRDefault="0005021A" w:rsidP="0005021A">
            <w:pPr>
              <w:pStyle w:val="ListParagraph"/>
              <w:numPr>
                <w:ilvl w:val="0"/>
                <w:numId w:val="7"/>
              </w:numPr>
              <w:ind w:left="175" w:hanging="175"/>
              <w:rPr>
                <w:rFonts w:cs="Arial"/>
                <w:sz w:val="16"/>
                <w:szCs w:val="16"/>
              </w:rPr>
            </w:pPr>
            <w:r w:rsidRPr="0005021A">
              <w:rPr>
                <w:rFonts w:cs="Arial"/>
                <w:sz w:val="16"/>
                <w:szCs w:val="16"/>
              </w:rPr>
              <w:t>retrieves and records information from non-fiction texts</w:t>
            </w:r>
            <w:r>
              <w:rPr>
                <w:rFonts w:cs="Arial"/>
                <w:sz w:val="16"/>
                <w:szCs w:val="16"/>
              </w:rPr>
              <w:t>.</w:t>
            </w:r>
          </w:p>
          <w:p w14:paraId="583F48A6" w14:textId="5CE1EEA4" w:rsidR="0005021A" w:rsidRPr="0005021A" w:rsidRDefault="0005021A" w:rsidP="0005021A">
            <w:pPr>
              <w:pStyle w:val="ListParagraph"/>
              <w:numPr>
                <w:ilvl w:val="0"/>
                <w:numId w:val="7"/>
              </w:numPr>
              <w:ind w:left="175" w:hanging="175"/>
              <w:rPr>
                <w:rFonts w:cs="Arial"/>
                <w:sz w:val="16"/>
                <w:szCs w:val="16"/>
              </w:rPr>
            </w:pPr>
            <w:r w:rsidRPr="0005021A">
              <w:rPr>
                <w:rFonts w:cs="Arial"/>
                <w:sz w:val="16"/>
                <w:szCs w:val="16"/>
              </w:rPr>
              <w:lastRenderedPageBreak/>
              <w:t>begins to draw inferences re. character</w:t>
            </w:r>
            <w:r w:rsidRPr="0005021A">
              <w:rPr>
                <w:rFonts w:cs="Arial"/>
                <w:color w:val="000000" w:themeColor="text1"/>
                <w:sz w:val="16"/>
                <w:szCs w:val="16"/>
              </w:rPr>
              <w:t>s’</w:t>
            </w:r>
            <w:r w:rsidRPr="0005021A">
              <w:rPr>
                <w:rFonts w:cs="Arial"/>
                <w:sz w:val="16"/>
                <w:szCs w:val="16"/>
              </w:rPr>
              <w:t xml:space="preserve"> thoughts, feelings and motives from their actions</w:t>
            </w:r>
            <w:r>
              <w:rPr>
                <w:rFonts w:cs="Arial"/>
                <w:sz w:val="16"/>
                <w:szCs w:val="16"/>
              </w:rPr>
              <w:t>.</w:t>
            </w:r>
          </w:p>
          <w:p w14:paraId="0ED2EEF6" w14:textId="628CFA1E" w:rsidR="0005021A" w:rsidRPr="0005021A" w:rsidRDefault="0005021A" w:rsidP="0005021A">
            <w:pPr>
              <w:pStyle w:val="ListParagraph"/>
              <w:numPr>
                <w:ilvl w:val="0"/>
                <w:numId w:val="7"/>
              </w:numPr>
              <w:ind w:left="175" w:hanging="175"/>
              <w:rPr>
                <w:rFonts w:cs="Arial"/>
                <w:sz w:val="16"/>
                <w:szCs w:val="16"/>
              </w:rPr>
            </w:pPr>
            <w:r w:rsidRPr="0005021A">
              <w:rPr>
                <w:rFonts w:cs="Arial"/>
                <w:sz w:val="16"/>
                <w:szCs w:val="16"/>
              </w:rPr>
              <w:t>summarises main points of stories / information within a paragraph</w:t>
            </w:r>
            <w:r>
              <w:rPr>
                <w:rFonts w:cs="Arial"/>
                <w:sz w:val="16"/>
                <w:szCs w:val="16"/>
              </w:rPr>
              <w:t>.</w:t>
            </w:r>
          </w:p>
          <w:p w14:paraId="4D2600FF" w14:textId="55644A5B" w:rsidR="0005021A" w:rsidRPr="0005021A" w:rsidRDefault="0005021A" w:rsidP="0005021A">
            <w:pPr>
              <w:pStyle w:val="ListParagraph"/>
              <w:numPr>
                <w:ilvl w:val="0"/>
                <w:numId w:val="7"/>
              </w:numPr>
              <w:ind w:left="175" w:hanging="175"/>
              <w:rPr>
                <w:rFonts w:cs="Arial"/>
                <w:sz w:val="16"/>
                <w:szCs w:val="16"/>
              </w:rPr>
            </w:pPr>
            <w:r w:rsidRPr="0005021A">
              <w:rPr>
                <w:rFonts w:cs="Arial"/>
                <w:sz w:val="16"/>
                <w:szCs w:val="16"/>
              </w:rPr>
              <w:t>recognises the purpose, form and audience of a text</w:t>
            </w:r>
            <w:r>
              <w:rPr>
                <w:rFonts w:cs="Arial"/>
                <w:sz w:val="16"/>
                <w:szCs w:val="16"/>
              </w:rPr>
              <w:t>.</w:t>
            </w:r>
          </w:p>
          <w:p w14:paraId="4601283A" w14:textId="03856FC3" w:rsidR="0005021A" w:rsidRPr="0005021A" w:rsidRDefault="0005021A" w:rsidP="0005021A">
            <w:pPr>
              <w:pStyle w:val="ListParagraph"/>
              <w:numPr>
                <w:ilvl w:val="0"/>
                <w:numId w:val="7"/>
              </w:numPr>
              <w:ind w:left="175" w:hanging="175"/>
              <w:rPr>
                <w:rFonts w:cs="Arial"/>
                <w:sz w:val="16"/>
                <w:szCs w:val="16"/>
              </w:rPr>
            </w:pPr>
            <w:r w:rsidRPr="0005021A">
              <w:rPr>
                <w:rFonts w:cs="Arial"/>
                <w:sz w:val="16"/>
                <w:szCs w:val="16"/>
              </w:rPr>
              <w:t>identifies and comments on author viewpoints</w:t>
            </w:r>
            <w:r>
              <w:rPr>
                <w:rFonts w:cs="Arial"/>
                <w:sz w:val="16"/>
                <w:szCs w:val="16"/>
              </w:rPr>
              <w:t>.</w:t>
            </w:r>
          </w:p>
          <w:p w14:paraId="205602F4" w14:textId="311D3221" w:rsidR="0005021A" w:rsidRPr="0005021A" w:rsidRDefault="0005021A" w:rsidP="0005021A">
            <w:pPr>
              <w:pStyle w:val="ListParagraph"/>
              <w:numPr>
                <w:ilvl w:val="0"/>
                <w:numId w:val="7"/>
              </w:numPr>
              <w:ind w:left="175" w:hanging="175"/>
              <w:rPr>
                <w:rFonts w:cs="Arial"/>
                <w:sz w:val="16"/>
                <w:szCs w:val="16"/>
              </w:rPr>
            </w:pPr>
            <w:r w:rsidRPr="0005021A">
              <w:rPr>
                <w:rFonts w:cs="Arial"/>
                <w:sz w:val="16"/>
                <w:szCs w:val="16"/>
              </w:rPr>
              <w:t>begins to read a range of different forms of poetry</w:t>
            </w:r>
            <w:r>
              <w:rPr>
                <w:rFonts w:cs="Arial"/>
                <w:sz w:val="16"/>
                <w:szCs w:val="16"/>
              </w:rPr>
              <w:t>.</w:t>
            </w:r>
          </w:p>
          <w:p w14:paraId="4060EDE4" w14:textId="4818EEDC" w:rsidR="0005021A" w:rsidRPr="0005021A" w:rsidRDefault="0005021A" w:rsidP="0005021A">
            <w:pPr>
              <w:pStyle w:val="ListParagraph"/>
              <w:numPr>
                <w:ilvl w:val="0"/>
                <w:numId w:val="7"/>
              </w:numPr>
              <w:ind w:left="175" w:hanging="175"/>
              <w:rPr>
                <w:rFonts w:cs="Arial"/>
                <w:sz w:val="18"/>
                <w:szCs w:val="18"/>
              </w:rPr>
            </w:pPr>
            <w:r w:rsidRPr="0005021A">
              <w:rPr>
                <w:rFonts w:cs="Arial"/>
                <w:sz w:val="16"/>
                <w:szCs w:val="16"/>
              </w:rPr>
              <w:t>begins to prepare readings to be presented to audiences</w:t>
            </w:r>
            <w:r>
              <w:rPr>
                <w:rFonts w:cs="Arial"/>
                <w:sz w:val="16"/>
                <w:szCs w:val="16"/>
              </w:rPr>
              <w:t>.</w:t>
            </w:r>
          </w:p>
        </w:tc>
        <w:tc>
          <w:tcPr>
            <w:tcW w:w="2381" w:type="dxa"/>
            <w:gridSpan w:val="2"/>
          </w:tcPr>
          <w:p w14:paraId="52B76F1C" w14:textId="4BB4E54C" w:rsidR="00751BF0" w:rsidRDefault="00751BF0" w:rsidP="0005021A">
            <w:r w:rsidRPr="000536F3">
              <w:lastRenderedPageBreak/>
              <w:t>Word Reading</w:t>
            </w:r>
            <w:r>
              <w:t xml:space="preserve"> </w:t>
            </w:r>
            <w:r w:rsidR="002D41EB">
              <w:t>(Y4)</w:t>
            </w:r>
          </w:p>
          <w:p w14:paraId="79EC3CDF" w14:textId="7DDC178F" w:rsidR="0005021A" w:rsidRDefault="0005021A" w:rsidP="0005021A">
            <w:pPr>
              <w:pStyle w:val="ListParagraph"/>
              <w:numPr>
                <w:ilvl w:val="0"/>
                <w:numId w:val="7"/>
              </w:numPr>
              <w:ind w:left="175" w:hanging="142"/>
              <w:rPr>
                <w:rFonts w:cs="Arial"/>
                <w:sz w:val="16"/>
                <w:szCs w:val="16"/>
              </w:rPr>
            </w:pPr>
            <w:r w:rsidRPr="0005021A">
              <w:rPr>
                <w:rFonts w:cs="Arial"/>
                <w:sz w:val="16"/>
                <w:szCs w:val="16"/>
              </w:rPr>
              <w:t>reads a range of texts with fluency, understanding and expression selecting the most effective strategy</w:t>
            </w:r>
            <w:r>
              <w:rPr>
                <w:rFonts w:cs="Arial"/>
                <w:sz w:val="16"/>
                <w:szCs w:val="16"/>
              </w:rPr>
              <w:t>.</w:t>
            </w:r>
          </w:p>
          <w:p w14:paraId="61931653" w14:textId="44369AC4" w:rsidR="0005021A" w:rsidRPr="0005021A" w:rsidRDefault="0005021A" w:rsidP="0005021A">
            <w:pPr>
              <w:pStyle w:val="ListParagraph"/>
              <w:numPr>
                <w:ilvl w:val="0"/>
                <w:numId w:val="7"/>
              </w:numPr>
              <w:ind w:left="175" w:hanging="142"/>
              <w:rPr>
                <w:rFonts w:cs="Arial"/>
                <w:sz w:val="16"/>
                <w:szCs w:val="16"/>
              </w:rPr>
            </w:pPr>
            <w:r w:rsidRPr="0005021A">
              <w:rPr>
                <w:rFonts w:cs="Arial"/>
                <w:sz w:val="16"/>
                <w:szCs w:val="16"/>
              </w:rPr>
              <w:t>reads further CEW words</w:t>
            </w:r>
            <w:r>
              <w:rPr>
                <w:rFonts w:cs="Arial"/>
                <w:sz w:val="16"/>
                <w:szCs w:val="16"/>
              </w:rPr>
              <w:t>.</w:t>
            </w:r>
          </w:p>
        </w:tc>
        <w:tc>
          <w:tcPr>
            <w:tcW w:w="2235" w:type="dxa"/>
          </w:tcPr>
          <w:p w14:paraId="05171372" w14:textId="32893D78" w:rsidR="00751BF0" w:rsidRDefault="00751BF0" w:rsidP="00751BF0">
            <w:r w:rsidRPr="000536F3">
              <w:t>Comprehension</w:t>
            </w:r>
            <w:r w:rsidR="002D41EB">
              <w:t xml:space="preserve"> (Y4)</w:t>
            </w:r>
          </w:p>
          <w:p w14:paraId="6151B01D" w14:textId="6E8B84CA" w:rsidR="0005021A" w:rsidRPr="0005021A" w:rsidRDefault="0005021A" w:rsidP="0005021A">
            <w:pPr>
              <w:pStyle w:val="ListParagraph"/>
              <w:numPr>
                <w:ilvl w:val="0"/>
                <w:numId w:val="7"/>
              </w:numPr>
              <w:ind w:left="175" w:hanging="175"/>
              <w:rPr>
                <w:rFonts w:cs="Arial"/>
                <w:sz w:val="16"/>
                <w:szCs w:val="16"/>
              </w:rPr>
            </w:pPr>
            <w:r w:rsidRPr="0005021A">
              <w:rPr>
                <w:rFonts w:cs="Arial"/>
                <w:sz w:val="16"/>
                <w:szCs w:val="16"/>
              </w:rPr>
              <w:t>talks about books rea</w:t>
            </w:r>
            <w:r w:rsidRPr="0005021A">
              <w:rPr>
                <w:rFonts w:cs="Arial"/>
                <w:color w:val="000000" w:themeColor="text1"/>
                <w:sz w:val="16"/>
                <w:szCs w:val="16"/>
              </w:rPr>
              <w:t xml:space="preserve">d, </w:t>
            </w:r>
            <w:r w:rsidRPr="0005021A">
              <w:rPr>
                <w:rFonts w:cs="Arial"/>
                <w:sz w:val="16"/>
                <w:szCs w:val="16"/>
              </w:rPr>
              <w:t>offering opinions and synopsises</w:t>
            </w:r>
            <w:r>
              <w:rPr>
                <w:rFonts w:cs="Arial"/>
                <w:sz w:val="16"/>
                <w:szCs w:val="16"/>
              </w:rPr>
              <w:t>.</w:t>
            </w:r>
            <w:r w:rsidRPr="0005021A">
              <w:rPr>
                <w:rFonts w:cs="Arial"/>
                <w:sz w:val="16"/>
                <w:szCs w:val="16"/>
              </w:rPr>
              <w:t xml:space="preserve"> </w:t>
            </w:r>
          </w:p>
          <w:p w14:paraId="15DE2F1D" w14:textId="79721EE8" w:rsidR="0005021A" w:rsidRPr="0005021A" w:rsidRDefault="0005021A" w:rsidP="0005021A">
            <w:pPr>
              <w:pStyle w:val="ListParagraph"/>
              <w:numPr>
                <w:ilvl w:val="0"/>
                <w:numId w:val="7"/>
              </w:numPr>
              <w:ind w:left="175" w:hanging="175"/>
              <w:rPr>
                <w:rFonts w:cs="Arial"/>
                <w:sz w:val="16"/>
                <w:szCs w:val="16"/>
              </w:rPr>
            </w:pPr>
            <w:r w:rsidRPr="0005021A">
              <w:rPr>
                <w:rFonts w:cs="Arial"/>
                <w:sz w:val="16"/>
                <w:szCs w:val="16"/>
              </w:rPr>
              <w:t>begins to recognise occurring themes or conventions linked to text types</w:t>
            </w:r>
            <w:r>
              <w:rPr>
                <w:rFonts w:cs="Arial"/>
                <w:sz w:val="16"/>
                <w:szCs w:val="16"/>
              </w:rPr>
              <w:t>.</w:t>
            </w:r>
          </w:p>
          <w:p w14:paraId="07C23891" w14:textId="2A18AF48" w:rsidR="0005021A" w:rsidRPr="0005021A" w:rsidRDefault="0005021A" w:rsidP="0005021A">
            <w:pPr>
              <w:pStyle w:val="ListParagraph"/>
              <w:numPr>
                <w:ilvl w:val="0"/>
                <w:numId w:val="7"/>
              </w:numPr>
              <w:ind w:left="175" w:hanging="175"/>
              <w:rPr>
                <w:rFonts w:cs="Arial"/>
                <w:sz w:val="16"/>
                <w:szCs w:val="16"/>
              </w:rPr>
            </w:pPr>
            <w:r w:rsidRPr="0005021A">
              <w:rPr>
                <w:rFonts w:cs="Arial"/>
                <w:sz w:val="16"/>
                <w:szCs w:val="16"/>
              </w:rPr>
              <w:lastRenderedPageBreak/>
              <w:t>expands and explains answers to questions based on texts read</w:t>
            </w:r>
            <w:r>
              <w:rPr>
                <w:rFonts w:cs="Arial"/>
                <w:sz w:val="16"/>
                <w:szCs w:val="16"/>
              </w:rPr>
              <w:t>.</w:t>
            </w:r>
          </w:p>
          <w:p w14:paraId="4100BBA9" w14:textId="10092085" w:rsidR="0005021A" w:rsidRPr="0005021A" w:rsidRDefault="0005021A" w:rsidP="0005021A">
            <w:pPr>
              <w:pStyle w:val="ListParagraph"/>
              <w:numPr>
                <w:ilvl w:val="0"/>
                <w:numId w:val="7"/>
              </w:numPr>
              <w:ind w:left="175" w:hanging="175"/>
              <w:rPr>
                <w:rFonts w:cs="Arial"/>
                <w:sz w:val="16"/>
                <w:szCs w:val="16"/>
              </w:rPr>
            </w:pPr>
            <w:r w:rsidRPr="0005021A">
              <w:rPr>
                <w:rFonts w:cs="Arial"/>
                <w:sz w:val="16"/>
                <w:szCs w:val="16"/>
              </w:rPr>
              <w:t>makes reference to texts when answering questions</w:t>
            </w:r>
            <w:r>
              <w:rPr>
                <w:rFonts w:cs="Arial"/>
                <w:sz w:val="16"/>
                <w:szCs w:val="16"/>
              </w:rPr>
              <w:t>.</w:t>
            </w:r>
          </w:p>
          <w:p w14:paraId="542C29F2" w14:textId="49314D1B" w:rsidR="0005021A" w:rsidRPr="0005021A" w:rsidRDefault="0005021A" w:rsidP="0005021A">
            <w:pPr>
              <w:pStyle w:val="ListParagraph"/>
              <w:numPr>
                <w:ilvl w:val="0"/>
                <w:numId w:val="7"/>
              </w:numPr>
              <w:ind w:left="175" w:hanging="175"/>
              <w:rPr>
                <w:rFonts w:cs="Arial"/>
                <w:sz w:val="16"/>
                <w:szCs w:val="16"/>
              </w:rPr>
            </w:pPr>
            <w:r w:rsidRPr="0005021A">
              <w:rPr>
                <w:rFonts w:cs="Arial"/>
                <w:sz w:val="16"/>
                <w:szCs w:val="16"/>
              </w:rPr>
              <w:t>justifies inferences with evidence</w:t>
            </w:r>
            <w:r>
              <w:rPr>
                <w:rFonts w:cs="Arial"/>
                <w:sz w:val="16"/>
                <w:szCs w:val="16"/>
              </w:rPr>
              <w:t>.</w:t>
            </w:r>
          </w:p>
          <w:p w14:paraId="3D5203CD" w14:textId="0367E6E5" w:rsidR="0005021A" w:rsidRPr="0005021A" w:rsidRDefault="0005021A" w:rsidP="0005021A">
            <w:pPr>
              <w:pStyle w:val="ListParagraph"/>
              <w:numPr>
                <w:ilvl w:val="0"/>
                <w:numId w:val="7"/>
              </w:numPr>
              <w:ind w:left="175" w:hanging="175"/>
              <w:rPr>
                <w:rFonts w:cs="Arial"/>
                <w:sz w:val="16"/>
                <w:szCs w:val="16"/>
              </w:rPr>
            </w:pPr>
            <w:r w:rsidRPr="0005021A">
              <w:rPr>
                <w:rFonts w:cs="Arial"/>
                <w:sz w:val="16"/>
                <w:szCs w:val="16"/>
              </w:rPr>
              <w:t>picks out vocabulary / phrases used for impact and effect</w:t>
            </w:r>
            <w:r>
              <w:rPr>
                <w:rFonts w:cs="Arial"/>
                <w:sz w:val="16"/>
                <w:szCs w:val="16"/>
              </w:rPr>
              <w:t>.</w:t>
            </w:r>
          </w:p>
          <w:p w14:paraId="0E68B5FA" w14:textId="441189C0" w:rsidR="0005021A" w:rsidRPr="0005021A" w:rsidRDefault="0005021A" w:rsidP="0005021A">
            <w:pPr>
              <w:pStyle w:val="ListParagraph"/>
              <w:numPr>
                <w:ilvl w:val="0"/>
                <w:numId w:val="7"/>
              </w:numPr>
              <w:ind w:left="175" w:hanging="175"/>
              <w:rPr>
                <w:rFonts w:cs="Arial"/>
                <w:sz w:val="16"/>
                <w:szCs w:val="16"/>
              </w:rPr>
            </w:pPr>
            <w:r w:rsidRPr="0005021A">
              <w:rPr>
                <w:rFonts w:cs="Arial"/>
                <w:sz w:val="16"/>
                <w:szCs w:val="16"/>
              </w:rPr>
              <w:t>identifies main ideas drawn from more than one paragraph and can summarise these</w:t>
            </w:r>
            <w:r>
              <w:rPr>
                <w:rFonts w:cs="Arial"/>
                <w:sz w:val="16"/>
                <w:szCs w:val="16"/>
              </w:rPr>
              <w:t>.</w:t>
            </w:r>
          </w:p>
          <w:p w14:paraId="6219FDE0" w14:textId="6FDE6B2E" w:rsidR="0005021A" w:rsidRPr="0005021A" w:rsidRDefault="0005021A" w:rsidP="0005021A">
            <w:pPr>
              <w:pStyle w:val="ListParagraph"/>
              <w:numPr>
                <w:ilvl w:val="0"/>
                <w:numId w:val="7"/>
              </w:numPr>
              <w:ind w:left="175" w:hanging="175"/>
              <w:rPr>
                <w:rFonts w:cs="Arial"/>
                <w:sz w:val="16"/>
                <w:szCs w:val="16"/>
              </w:rPr>
            </w:pPr>
            <w:r w:rsidRPr="0005021A">
              <w:rPr>
                <w:rFonts w:cs="Arial"/>
                <w:sz w:val="16"/>
                <w:szCs w:val="16"/>
              </w:rPr>
              <w:t>predicts what might happen from details stated and implied</w:t>
            </w:r>
            <w:r>
              <w:rPr>
                <w:rFonts w:cs="Arial"/>
                <w:sz w:val="16"/>
                <w:szCs w:val="16"/>
              </w:rPr>
              <w:t>.</w:t>
            </w:r>
          </w:p>
          <w:p w14:paraId="1A2D7436" w14:textId="42C2BB26" w:rsidR="0005021A" w:rsidRPr="0005021A" w:rsidRDefault="0005021A" w:rsidP="0005021A">
            <w:pPr>
              <w:pStyle w:val="ListParagraph"/>
              <w:numPr>
                <w:ilvl w:val="0"/>
                <w:numId w:val="7"/>
              </w:numPr>
              <w:ind w:left="175" w:hanging="175"/>
              <w:rPr>
                <w:rFonts w:cs="Arial"/>
                <w:sz w:val="16"/>
                <w:szCs w:val="16"/>
              </w:rPr>
            </w:pPr>
            <w:r w:rsidRPr="0005021A">
              <w:rPr>
                <w:rFonts w:cs="Arial"/>
                <w:sz w:val="16"/>
                <w:szCs w:val="16"/>
              </w:rPr>
              <w:t>names some key children’s authors</w:t>
            </w:r>
            <w:r>
              <w:rPr>
                <w:rFonts w:cs="Arial"/>
                <w:sz w:val="16"/>
                <w:szCs w:val="16"/>
              </w:rPr>
              <w:t>.</w:t>
            </w:r>
          </w:p>
          <w:p w14:paraId="600A2014" w14:textId="77777777" w:rsidR="0005021A" w:rsidRDefault="0005021A" w:rsidP="0005021A">
            <w:pPr>
              <w:pStyle w:val="ListParagraph"/>
              <w:numPr>
                <w:ilvl w:val="0"/>
                <w:numId w:val="7"/>
              </w:numPr>
              <w:ind w:left="175" w:hanging="175"/>
              <w:rPr>
                <w:rFonts w:cs="Arial"/>
                <w:sz w:val="16"/>
                <w:szCs w:val="16"/>
              </w:rPr>
            </w:pPr>
            <w:r w:rsidRPr="0005021A">
              <w:rPr>
                <w:rFonts w:cs="Arial"/>
                <w:sz w:val="16"/>
                <w:szCs w:val="16"/>
              </w:rPr>
              <w:t>reads aloud with increasing confidence</w:t>
            </w:r>
            <w:r>
              <w:rPr>
                <w:rFonts w:cs="Arial"/>
                <w:sz w:val="16"/>
                <w:szCs w:val="16"/>
              </w:rPr>
              <w:t>.</w:t>
            </w:r>
          </w:p>
          <w:p w14:paraId="62CC4777" w14:textId="7F7D9ABE" w:rsidR="0005021A" w:rsidRPr="0005021A" w:rsidRDefault="0005021A" w:rsidP="0005021A">
            <w:pPr>
              <w:pStyle w:val="ListParagraph"/>
              <w:numPr>
                <w:ilvl w:val="0"/>
                <w:numId w:val="7"/>
              </w:numPr>
              <w:ind w:left="175" w:hanging="175"/>
              <w:rPr>
                <w:rFonts w:cs="Arial"/>
                <w:sz w:val="16"/>
                <w:szCs w:val="16"/>
              </w:rPr>
            </w:pPr>
            <w:r w:rsidRPr="0005021A">
              <w:rPr>
                <w:rFonts w:cs="Arial"/>
                <w:sz w:val="16"/>
                <w:szCs w:val="16"/>
              </w:rPr>
              <w:t>chooses books based on knowledge of author, text type and purpose of reading.</w:t>
            </w:r>
          </w:p>
        </w:tc>
        <w:tc>
          <w:tcPr>
            <w:tcW w:w="2199" w:type="dxa"/>
            <w:gridSpan w:val="2"/>
          </w:tcPr>
          <w:p w14:paraId="3941CB1D" w14:textId="146D8333" w:rsidR="00751BF0" w:rsidRDefault="00751BF0" w:rsidP="00751BF0">
            <w:r w:rsidRPr="000536F3">
              <w:lastRenderedPageBreak/>
              <w:t>Word Reading</w:t>
            </w:r>
            <w:r>
              <w:t xml:space="preserve"> </w:t>
            </w:r>
            <w:r w:rsidR="002D41EB">
              <w:t>(Y4)</w:t>
            </w:r>
          </w:p>
          <w:p w14:paraId="2944CD3E" w14:textId="424858F8" w:rsidR="00A65D65" w:rsidRPr="00A65D65" w:rsidRDefault="00A65D65" w:rsidP="00A65D65">
            <w:pPr>
              <w:pStyle w:val="ListParagraph"/>
              <w:numPr>
                <w:ilvl w:val="0"/>
                <w:numId w:val="7"/>
              </w:numPr>
              <w:ind w:left="175" w:hanging="142"/>
              <w:rPr>
                <w:rFonts w:cs="Arial"/>
                <w:sz w:val="16"/>
                <w:szCs w:val="16"/>
              </w:rPr>
            </w:pPr>
            <w:r w:rsidRPr="00A65D65">
              <w:rPr>
                <w:rFonts w:cs="Arial"/>
                <w:sz w:val="16"/>
                <w:szCs w:val="16"/>
              </w:rPr>
              <w:t>reads most words effortlessly at a speaking pace</w:t>
            </w:r>
            <w:r>
              <w:rPr>
                <w:rFonts w:cs="Arial"/>
                <w:sz w:val="16"/>
                <w:szCs w:val="16"/>
              </w:rPr>
              <w:t>.</w:t>
            </w:r>
          </w:p>
          <w:p w14:paraId="4F829977" w14:textId="6C89EE4B" w:rsidR="00A65D65" w:rsidRPr="00A65D65" w:rsidRDefault="00A65D65" w:rsidP="00A65D65">
            <w:pPr>
              <w:pStyle w:val="ListParagraph"/>
              <w:numPr>
                <w:ilvl w:val="0"/>
                <w:numId w:val="7"/>
              </w:numPr>
              <w:ind w:left="175" w:hanging="142"/>
              <w:rPr>
                <w:rFonts w:cs="Arial"/>
                <w:sz w:val="16"/>
                <w:szCs w:val="16"/>
              </w:rPr>
            </w:pPr>
            <w:r w:rsidRPr="00A65D65">
              <w:rPr>
                <w:rFonts w:cs="Arial"/>
                <w:sz w:val="16"/>
                <w:szCs w:val="16"/>
              </w:rPr>
              <w:t>Uses knowledge of phonics, root words, suffixes and prefixes to determine pronunciation and meaning of unfamiliar words</w:t>
            </w:r>
            <w:r>
              <w:rPr>
                <w:rFonts w:cs="Arial"/>
                <w:sz w:val="16"/>
                <w:szCs w:val="16"/>
              </w:rPr>
              <w:t>.</w:t>
            </w:r>
          </w:p>
          <w:p w14:paraId="6046512E" w14:textId="0287A90A" w:rsidR="00A65D65" w:rsidRPr="00A65D65" w:rsidRDefault="00A65D65" w:rsidP="00A65D65">
            <w:pPr>
              <w:pStyle w:val="ListParagraph"/>
              <w:numPr>
                <w:ilvl w:val="0"/>
                <w:numId w:val="7"/>
              </w:numPr>
              <w:ind w:left="175" w:hanging="142"/>
              <w:rPr>
                <w:rFonts w:cs="Arial"/>
                <w:sz w:val="16"/>
                <w:szCs w:val="16"/>
              </w:rPr>
            </w:pPr>
            <w:r w:rsidRPr="00A65D65">
              <w:rPr>
                <w:rFonts w:cs="Arial"/>
                <w:sz w:val="16"/>
                <w:szCs w:val="16"/>
              </w:rPr>
              <w:lastRenderedPageBreak/>
              <w:t>reads further CEW noting unusual correspondences between spelling and sound and where these occur in words</w:t>
            </w:r>
            <w:r>
              <w:rPr>
                <w:rFonts w:cs="Arial"/>
                <w:sz w:val="16"/>
                <w:szCs w:val="16"/>
              </w:rPr>
              <w:t>.</w:t>
            </w:r>
          </w:p>
          <w:p w14:paraId="04A54195" w14:textId="296C866D" w:rsidR="00A65D65" w:rsidRPr="00A65D65" w:rsidRDefault="00A65D65" w:rsidP="00A65D65">
            <w:pPr>
              <w:pStyle w:val="ListParagraph"/>
              <w:numPr>
                <w:ilvl w:val="0"/>
                <w:numId w:val="7"/>
              </w:numPr>
              <w:ind w:left="175" w:hanging="142"/>
              <w:rPr>
                <w:rFonts w:cs="Arial"/>
                <w:sz w:val="16"/>
                <w:szCs w:val="16"/>
              </w:rPr>
            </w:pPr>
            <w:r w:rsidRPr="00A65D65">
              <w:rPr>
                <w:rFonts w:cs="Arial"/>
                <w:sz w:val="16"/>
                <w:szCs w:val="16"/>
              </w:rPr>
              <w:t>reads aloud with appropriate volume</w:t>
            </w:r>
            <w:r>
              <w:rPr>
                <w:rFonts w:cs="Arial"/>
                <w:sz w:val="16"/>
                <w:szCs w:val="16"/>
              </w:rPr>
              <w:t>.</w:t>
            </w:r>
          </w:p>
          <w:p w14:paraId="0F8981CA" w14:textId="77777777" w:rsidR="00A65D65" w:rsidRDefault="00A65D65" w:rsidP="00751BF0"/>
          <w:p w14:paraId="51DE8DDA" w14:textId="77777777" w:rsidR="00751BF0" w:rsidRPr="00A81619" w:rsidRDefault="00751BF0" w:rsidP="00751BF0">
            <w:pPr>
              <w:pStyle w:val="ListParagraph"/>
              <w:ind w:left="336"/>
              <w:rPr>
                <w:rFonts w:asciiTheme="majorHAnsi" w:hAnsiTheme="majorHAnsi" w:cstheme="majorHAnsi"/>
                <w:color w:val="FF0000"/>
                <w:sz w:val="20"/>
                <w:szCs w:val="20"/>
              </w:rPr>
            </w:pPr>
          </w:p>
        </w:tc>
        <w:tc>
          <w:tcPr>
            <w:tcW w:w="2199" w:type="dxa"/>
          </w:tcPr>
          <w:p w14:paraId="6517F0D6" w14:textId="2017FEA4" w:rsidR="00751BF0" w:rsidRDefault="00751BF0" w:rsidP="00A65D65">
            <w:r w:rsidRPr="000536F3">
              <w:lastRenderedPageBreak/>
              <w:t>Comprehension</w:t>
            </w:r>
            <w:r w:rsidR="002D41EB">
              <w:t xml:space="preserve"> (Y4)</w:t>
            </w:r>
          </w:p>
          <w:p w14:paraId="627F3342" w14:textId="77777777" w:rsidR="00A65D65" w:rsidRPr="00622311" w:rsidRDefault="00A65D65" w:rsidP="00A65D65">
            <w:pPr>
              <w:pStyle w:val="ListParagraph"/>
              <w:numPr>
                <w:ilvl w:val="0"/>
                <w:numId w:val="7"/>
              </w:numPr>
              <w:ind w:left="175" w:hanging="175"/>
              <w:rPr>
                <w:rFonts w:cs="Arial"/>
                <w:sz w:val="16"/>
                <w:szCs w:val="16"/>
              </w:rPr>
            </w:pPr>
            <w:r w:rsidRPr="00622311">
              <w:rPr>
                <w:rFonts w:cs="Arial"/>
                <w:sz w:val="16"/>
                <w:szCs w:val="16"/>
              </w:rPr>
              <w:t>reads a wide range of fiction and no- fiction</w:t>
            </w:r>
            <w:r w:rsidRPr="00622311">
              <w:rPr>
                <w:rFonts w:cs="Arial"/>
                <w:color w:val="FF0000"/>
                <w:sz w:val="16"/>
                <w:szCs w:val="16"/>
              </w:rPr>
              <w:t>,</w:t>
            </w:r>
            <w:r w:rsidRPr="00622311">
              <w:rPr>
                <w:rFonts w:cs="Arial"/>
                <w:sz w:val="16"/>
                <w:szCs w:val="16"/>
              </w:rPr>
              <w:t xml:space="preserve"> including poetry.</w:t>
            </w:r>
          </w:p>
          <w:p w14:paraId="44DE4BEF" w14:textId="2730F636" w:rsidR="00A65D65" w:rsidRPr="00622311" w:rsidRDefault="00A65D65" w:rsidP="00A65D65">
            <w:pPr>
              <w:pStyle w:val="ListParagraph"/>
              <w:numPr>
                <w:ilvl w:val="0"/>
                <w:numId w:val="7"/>
              </w:numPr>
              <w:ind w:left="175" w:hanging="175"/>
              <w:rPr>
                <w:rFonts w:cs="Arial"/>
                <w:sz w:val="16"/>
                <w:szCs w:val="16"/>
              </w:rPr>
            </w:pPr>
            <w:r w:rsidRPr="00622311">
              <w:rPr>
                <w:rFonts w:cs="Arial"/>
                <w:sz w:val="16"/>
                <w:szCs w:val="16"/>
              </w:rPr>
              <w:t xml:space="preserve">talks confidently about </w:t>
            </w:r>
            <w:r w:rsidRPr="00622311">
              <w:rPr>
                <w:rFonts w:cs="Arial"/>
                <w:color w:val="000000" w:themeColor="text1"/>
                <w:sz w:val="16"/>
                <w:szCs w:val="16"/>
              </w:rPr>
              <w:t>a</w:t>
            </w:r>
            <w:r w:rsidRPr="00622311">
              <w:rPr>
                <w:rFonts w:cs="Arial"/>
                <w:sz w:val="16"/>
                <w:szCs w:val="16"/>
              </w:rPr>
              <w:t xml:space="preserve"> wide range of books read, retelling narratives, summarising information </w:t>
            </w:r>
            <w:proofErr w:type="gramStart"/>
            <w:r w:rsidRPr="00622311">
              <w:rPr>
                <w:rFonts w:cs="Arial"/>
                <w:sz w:val="16"/>
                <w:szCs w:val="16"/>
              </w:rPr>
              <w:t>and  offering</w:t>
            </w:r>
            <w:proofErr w:type="gramEnd"/>
            <w:r w:rsidRPr="00622311">
              <w:rPr>
                <w:rFonts w:cs="Arial"/>
                <w:sz w:val="16"/>
                <w:szCs w:val="16"/>
              </w:rPr>
              <w:t xml:space="preserve"> opinions</w:t>
            </w:r>
            <w:r w:rsidR="00622311">
              <w:rPr>
                <w:rFonts w:cs="Arial"/>
                <w:sz w:val="16"/>
                <w:szCs w:val="16"/>
              </w:rPr>
              <w:t>.</w:t>
            </w:r>
            <w:r w:rsidRPr="00622311">
              <w:rPr>
                <w:rFonts w:cs="Arial"/>
                <w:sz w:val="16"/>
                <w:szCs w:val="16"/>
              </w:rPr>
              <w:t xml:space="preserve"> </w:t>
            </w:r>
          </w:p>
          <w:p w14:paraId="1F13EB50" w14:textId="1C624891" w:rsidR="00A65D65" w:rsidRPr="00622311" w:rsidRDefault="00A65D65" w:rsidP="00A65D65">
            <w:pPr>
              <w:pStyle w:val="ListParagraph"/>
              <w:numPr>
                <w:ilvl w:val="0"/>
                <w:numId w:val="7"/>
              </w:numPr>
              <w:ind w:left="175" w:hanging="175"/>
              <w:rPr>
                <w:rFonts w:cs="Arial"/>
                <w:sz w:val="16"/>
                <w:szCs w:val="16"/>
              </w:rPr>
            </w:pPr>
            <w:r w:rsidRPr="00622311">
              <w:rPr>
                <w:rFonts w:cs="Arial"/>
                <w:sz w:val="16"/>
                <w:szCs w:val="16"/>
              </w:rPr>
              <w:lastRenderedPageBreak/>
              <w:t>talks about themes and conventions when discussing books</w:t>
            </w:r>
            <w:r w:rsidR="00622311">
              <w:rPr>
                <w:rFonts w:cs="Arial"/>
                <w:sz w:val="16"/>
                <w:szCs w:val="16"/>
              </w:rPr>
              <w:t>.</w:t>
            </w:r>
          </w:p>
          <w:p w14:paraId="5A372D95" w14:textId="01869914" w:rsidR="00A65D65" w:rsidRPr="00622311" w:rsidRDefault="00A65D65" w:rsidP="00A65D65">
            <w:pPr>
              <w:pStyle w:val="ListParagraph"/>
              <w:numPr>
                <w:ilvl w:val="0"/>
                <w:numId w:val="7"/>
              </w:numPr>
              <w:ind w:left="175" w:hanging="175"/>
              <w:rPr>
                <w:rFonts w:cs="Arial"/>
                <w:sz w:val="16"/>
                <w:szCs w:val="16"/>
              </w:rPr>
            </w:pPr>
            <w:r w:rsidRPr="00622311">
              <w:rPr>
                <w:rFonts w:cs="Arial"/>
                <w:sz w:val="16"/>
                <w:szCs w:val="16"/>
              </w:rPr>
              <w:t>understands the different reasons for reading – for pleasure / to find information</w:t>
            </w:r>
            <w:r w:rsidRPr="00622311">
              <w:rPr>
                <w:rFonts w:cs="Arial"/>
                <w:color w:val="FF0000"/>
                <w:sz w:val="16"/>
                <w:szCs w:val="16"/>
              </w:rPr>
              <w:t>,</w:t>
            </w:r>
            <w:r w:rsidRPr="00622311">
              <w:rPr>
                <w:rFonts w:cs="Arial"/>
                <w:sz w:val="16"/>
                <w:szCs w:val="16"/>
              </w:rPr>
              <w:t xml:space="preserve"> for example</w:t>
            </w:r>
            <w:r w:rsidR="00622311">
              <w:rPr>
                <w:rFonts w:cs="Arial"/>
                <w:sz w:val="16"/>
                <w:szCs w:val="16"/>
              </w:rPr>
              <w:t>.</w:t>
            </w:r>
          </w:p>
          <w:p w14:paraId="11DC9EF3" w14:textId="23AB42CC" w:rsidR="00A65D65" w:rsidRPr="00622311" w:rsidRDefault="00A65D65" w:rsidP="00A65D65">
            <w:pPr>
              <w:pStyle w:val="ListParagraph"/>
              <w:numPr>
                <w:ilvl w:val="0"/>
                <w:numId w:val="7"/>
              </w:numPr>
              <w:ind w:left="175" w:hanging="175"/>
              <w:rPr>
                <w:rFonts w:cs="Arial"/>
                <w:sz w:val="16"/>
                <w:szCs w:val="16"/>
              </w:rPr>
            </w:pPr>
            <w:r w:rsidRPr="00622311">
              <w:rPr>
                <w:rFonts w:cs="Arial"/>
                <w:sz w:val="16"/>
                <w:szCs w:val="16"/>
              </w:rPr>
              <w:t>uses the structure of books to navigate around texts</w:t>
            </w:r>
            <w:r w:rsidR="00622311">
              <w:rPr>
                <w:rFonts w:cs="Arial"/>
                <w:sz w:val="16"/>
                <w:szCs w:val="16"/>
              </w:rPr>
              <w:t>.</w:t>
            </w:r>
          </w:p>
          <w:p w14:paraId="57CA8061" w14:textId="7C2E5E3B" w:rsidR="00A65D65" w:rsidRPr="00622311" w:rsidRDefault="00A65D65" w:rsidP="00A65D65">
            <w:pPr>
              <w:pStyle w:val="ListParagraph"/>
              <w:numPr>
                <w:ilvl w:val="0"/>
                <w:numId w:val="7"/>
              </w:numPr>
              <w:ind w:left="175" w:hanging="175"/>
              <w:rPr>
                <w:rFonts w:cs="Arial"/>
                <w:sz w:val="16"/>
                <w:szCs w:val="16"/>
              </w:rPr>
            </w:pPr>
            <w:r w:rsidRPr="00622311">
              <w:rPr>
                <w:rFonts w:cs="Arial"/>
                <w:sz w:val="16"/>
                <w:szCs w:val="16"/>
              </w:rPr>
              <w:t>selects books based on own reading experiences and preferences</w:t>
            </w:r>
            <w:r w:rsidR="00622311">
              <w:rPr>
                <w:rFonts w:cs="Arial"/>
                <w:sz w:val="16"/>
                <w:szCs w:val="16"/>
              </w:rPr>
              <w:t>.</w:t>
            </w:r>
          </w:p>
          <w:p w14:paraId="0EABFA9C" w14:textId="19E1E5C6" w:rsidR="00A65D65" w:rsidRPr="00622311" w:rsidRDefault="00A65D65" w:rsidP="00A65D65">
            <w:pPr>
              <w:pStyle w:val="ListParagraph"/>
              <w:numPr>
                <w:ilvl w:val="0"/>
                <w:numId w:val="7"/>
              </w:numPr>
              <w:ind w:left="175" w:hanging="175"/>
              <w:rPr>
                <w:rFonts w:cs="Arial"/>
                <w:sz w:val="16"/>
                <w:szCs w:val="16"/>
              </w:rPr>
            </w:pPr>
            <w:r w:rsidRPr="00622311">
              <w:rPr>
                <w:rFonts w:cs="Arial"/>
                <w:sz w:val="16"/>
                <w:szCs w:val="16"/>
              </w:rPr>
              <w:t>talks about known authors</w:t>
            </w:r>
            <w:r w:rsidR="00622311">
              <w:rPr>
                <w:rFonts w:cs="Arial"/>
                <w:sz w:val="16"/>
                <w:szCs w:val="16"/>
              </w:rPr>
              <w:t>.</w:t>
            </w:r>
          </w:p>
          <w:p w14:paraId="76B9DF53" w14:textId="0A38A131" w:rsidR="00A65D65" w:rsidRPr="00622311" w:rsidRDefault="00A65D65" w:rsidP="00A65D65">
            <w:pPr>
              <w:pStyle w:val="ListParagraph"/>
              <w:numPr>
                <w:ilvl w:val="0"/>
                <w:numId w:val="7"/>
              </w:numPr>
              <w:ind w:left="175" w:hanging="175"/>
              <w:rPr>
                <w:rFonts w:cs="Arial"/>
                <w:sz w:val="16"/>
                <w:szCs w:val="16"/>
              </w:rPr>
            </w:pPr>
            <w:r w:rsidRPr="00622311">
              <w:rPr>
                <w:rFonts w:cs="Arial"/>
                <w:sz w:val="16"/>
                <w:szCs w:val="16"/>
              </w:rPr>
              <w:t>reads independently with sustained concentration</w:t>
            </w:r>
            <w:r w:rsidR="00622311">
              <w:rPr>
                <w:rFonts w:cs="Arial"/>
                <w:sz w:val="16"/>
                <w:szCs w:val="16"/>
              </w:rPr>
              <w:t>.</w:t>
            </w:r>
          </w:p>
          <w:p w14:paraId="53B97D3F" w14:textId="398C9A7C" w:rsidR="00A65D65" w:rsidRPr="00622311" w:rsidRDefault="00A65D65" w:rsidP="00A65D65">
            <w:pPr>
              <w:pStyle w:val="ListParagraph"/>
              <w:numPr>
                <w:ilvl w:val="0"/>
                <w:numId w:val="7"/>
              </w:numPr>
              <w:ind w:left="175" w:hanging="175"/>
              <w:rPr>
                <w:rFonts w:cs="Arial"/>
                <w:sz w:val="16"/>
                <w:szCs w:val="16"/>
              </w:rPr>
            </w:pPr>
            <w:r w:rsidRPr="00622311">
              <w:rPr>
                <w:rFonts w:cs="Arial"/>
                <w:sz w:val="16"/>
                <w:szCs w:val="16"/>
              </w:rPr>
              <w:t>offers inferences and predictions and explains rationale behind these</w:t>
            </w:r>
            <w:r w:rsidRPr="00622311">
              <w:rPr>
                <w:rFonts w:cs="Arial"/>
                <w:color w:val="FF0000"/>
                <w:sz w:val="16"/>
                <w:szCs w:val="16"/>
              </w:rPr>
              <w:t>,</w:t>
            </w:r>
            <w:r w:rsidRPr="00622311">
              <w:rPr>
                <w:rFonts w:cs="Arial"/>
                <w:sz w:val="16"/>
                <w:szCs w:val="16"/>
              </w:rPr>
              <w:t xml:space="preserve"> making reference to the text as appropriate</w:t>
            </w:r>
            <w:r w:rsidR="00622311">
              <w:rPr>
                <w:rFonts w:cs="Arial"/>
                <w:sz w:val="16"/>
                <w:szCs w:val="16"/>
              </w:rPr>
              <w:t>.</w:t>
            </w:r>
          </w:p>
          <w:p w14:paraId="0E06AABD" w14:textId="620F5E09" w:rsidR="00A65D65" w:rsidRPr="00622311" w:rsidRDefault="00A65D65" w:rsidP="00A65D65">
            <w:pPr>
              <w:pStyle w:val="ListParagraph"/>
              <w:numPr>
                <w:ilvl w:val="0"/>
                <w:numId w:val="7"/>
              </w:numPr>
              <w:ind w:left="175" w:hanging="175"/>
              <w:rPr>
                <w:rFonts w:cs="Arial"/>
                <w:sz w:val="16"/>
                <w:szCs w:val="16"/>
              </w:rPr>
            </w:pPr>
            <w:r w:rsidRPr="00622311">
              <w:rPr>
                <w:rFonts w:cs="Arial"/>
                <w:sz w:val="16"/>
                <w:szCs w:val="16"/>
              </w:rPr>
              <w:t>identifies how language, structure and presentation contributes to meaning</w:t>
            </w:r>
            <w:r w:rsidR="00622311">
              <w:rPr>
                <w:rFonts w:cs="Arial"/>
                <w:sz w:val="16"/>
                <w:szCs w:val="16"/>
              </w:rPr>
              <w:t>.</w:t>
            </w:r>
          </w:p>
          <w:p w14:paraId="30D0C7C3" w14:textId="02977B0E" w:rsidR="00A65D65" w:rsidRPr="00622311" w:rsidRDefault="00A65D65" w:rsidP="00A65D65">
            <w:pPr>
              <w:pStyle w:val="ListParagraph"/>
              <w:numPr>
                <w:ilvl w:val="0"/>
                <w:numId w:val="7"/>
              </w:numPr>
              <w:ind w:left="175" w:hanging="175"/>
              <w:rPr>
                <w:rFonts w:cs="Arial"/>
                <w:sz w:val="16"/>
                <w:szCs w:val="16"/>
              </w:rPr>
            </w:pPr>
            <w:r w:rsidRPr="00622311">
              <w:rPr>
                <w:rFonts w:cs="Arial"/>
                <w:sz w:val="16"/>
                <w:szCs w:val="16"/>
              </w:rPr>
              <w:t>recognises different forms of poetry</w:t>
            </w:r>
            <w:r w:rsidR="00622311">
              <w:rPr>
                <w:rFonts w:cs="Arial"/>
                <w:sz w:val="16"/>
                <w:szCs w:val="16"/>
              </w:rPr>
              <w:t>.</w:t>
            </w:r>
          </w:p>
          <w:p w14:paraId="539C8620" w14:textId="08587E43" w:rsidR="00A65D65" w:rsidRPr="00622311" w:rsidRDefault="00A65D65" w:rsidP="00A65D65">
            <w:pPr>
              <w:pStyle w:val="ListParagraph"/>
              <w:numPr>
                <w:ilvl w:val="0"/>
                <w:numId w:val="7"/>
              </w:numPr>
              <w:ind w:left="175" w:hanging="175"/>
              <w:rPr>
                <w:rFonts w:cs="Arial"/>
                <w:sz w:val="16"/>
                <w:szCs w:val="16"/>
              </w:rPr>
            </w:pPr>
            <w:r w:rsidRPr="00622311">
              <w:rPr>
                <w:rFonts w:cs="Arial"/>
                <w:sz w:val="16"/>
                <w:szCs w:val="16"/>
              </w:rPr>
              <w:t>prepares poems and play-scripts to be read aloud and performed showing understanding of intonation, tone and volume</w:t>
            </w:r>
            <w:r w:rsidR="00622311">
              <w:rPr>
                <w:rFonts w:cs="Arial"/>
                <w:sz w:val="16"/>
                <w:szCs w:val="16"/>
              </w:rPr>
              <w:t>.</w:t>
            </w:r>
          </w:p>
          <w:p w14:paraId="61F4B411" w14:textId="45F09055" w:rsidR="00A65D65" w:rsidRPr="00A65D65" w:rsidRDefault="00A65D65" w:rsidP="00A65D65">
            <w:pPr>
              <w:pStyle w:val="ListParagraph"/>
              <w:numPr>
                <w:ilvl w:val="0"/>
                <w:numId w:val="7"/>
              </w:numPr>
              <w:ind w:left="175" w:hanging="175"/>
              <w:rPr>
                <w:rFonts w:cs="Arial"/>
                <w:b/>
                <w:sz w:val="18"/>
                <w:szCs w:val="18"/>
              </w:rPr>
            </w:pPr>
            <w:r w:rsidRPr="00622311">
              <w:rPr>
                <w:rFonts w:cs="Arial"/>
                <w:sz w:val="16"/>
                <w:szCs w:val="16"/>
              </w:rPr>
              <w:t>talks about their own reading and reading choices</w:t>
            </w:r>
            <w:r w:rsidR="00622311">
              <w:rPr>
                <w:rFonts w:cs="Arial"/>
                <w:sz w:val="16"/>
                <w:szCs w:val="16"/>
              </w:rPr>
              <w:t>.</w:t>
            </w:r>
          </w:p>
        </w:tc>
      </w:tr>
      <w:tr w:rsidR="008153E1" w:rsidRPr="00A81619" w14:paraId="254303E3" w14:textId="77777777" w:rsidTr="003154EE">
        <w:trPr>
          <w:trHeight w:val="2012"/>
        </w:trPr>
        <w:tc>
          <w:tcPr>
            <w:tcW w:w="1555" w:type="dxa"/>
          </w:tcPr>
          <w:p w14:paraId="395BAE64" w14:textId="295E7E43" w:rsidR="003154EE" w:rsidRPr="00A81619" w:rsidRDefault="003154EE" w:rsidP="002D41EB">
            <w:pPr>
              <w:jc w:val="center"/>
              <w:rPr>
                <w:rFonts w:asciiTheme="majorHAnsi" w:hAnsiTheme="majorHAnsi" w:cstheme="majorHAnsi"/>
                <w:b/>
                <w:sz w:val="20"/>
                <w:szCs w:val="20"/>
              </w:rPr>
            </w:pPr>
            <w:r w:rsidRPr="00A81619">
              <w:rPr>
                <w:rFonts w:asciiTheme="majorHAnsi" w:hAnsiTheme="majorHAnsi" w:cstheme="majorHAnsi"/>
                <w:b/>
                <w:sz w:val="20"/>
                <w:szCs w:val="20"/>
              </w:rPr>
              <w:lastRenderedPageBreak/>
              <w:t>G</w:t>
            </w:r>
            <w:r w:rsidR="00C154DB" w:rsidRPr="00A81619">
              <w:rPr>
                <w:rFonts w:asciiTheme="majorHAnsi" w:hAnsiTheme="majorHAnsi" w:cstheme="majorHAnsi"/>
                <w:b/>
                <w:sz w:val="20"/>
                <w:szCs w:val="20"/>
              </w:rPr>
              <w:t>&amp;P</w:t>
            </w:r>
          </w:p>
          <w:p w14:paraId="0D3E11A4" w14:textId="77777777" w:rsidR="003154EE" w:rsidRPr="00A81619" w:rsidRDefault="003154EE" w:rsidP="00284D7C">
            <w:pPr>
              <w:jc w:val="center"/>
              <w:rPr>
                <w:rFonts w:asciiTheme="majorHAnsi" w:hAnsiTheme="majorHAnsi" w:cstheme="majorHAnsi"/>
                <w:b/>
                <w:sz w:val="20"/>
                <w:szCs w:val="20"/>
              </w:rPr>
            </w:pPr>
          </w:p>
          <w:p w14:paraId="213775DB" w14:textId="77777777" w:rsidR="003154EE" w:rsidRPr="00A81619" w:rsidRDefault="003154EE" w:rsidP="00284D7C">
            <w:pPr>
              <w:jc w:val="center"/>
              <w:rPr>
                <w:rFonts w:asciiTheme="majorHAnsi" w:hAnsiTheme="majorHAnsi" w:cstheme="majorHAnsi"/>
                <w:b/>
                <w:color w:val="FF0000"/>
                <w:sz w:val="20"/>
                <w:szCs w:val="20"/>
              </w:rPr>
            </w:pPr>
          </w:p>
          <w:p w14:paraId="67B10BA7" w14:textId="2723E4D1" w:rsidR="003154EE" w:rsidRPr="00A81619" w:rsidRDefault="002D41EB" w:rsidP="00284D7C">
            <w:pPr>
              <w:jc w:val="center"/>
              <w:rPr>
                <w:rFonts w:asciiTheme="majorHAnsi" w:hAnsiTheme="majorHAnsi" w:cstheme="majorHAnsi"/>
                <w:b/>
                <w:sz w:val="20"/>
                <w:szCs w:val="20"/>
              </w:rPr>
            </w:pPr>
            <w:r>
              <w:rPr>
                <w:rFonts w:asciiTheme="majorHAnsi" w:hAnsiTheme="majorHAnsi" w:cstheme="majorHAnsi"/>
                <w:b/>
                <w:sz w:val="20"/>
                <w:szCs w:val="20"/>
              </w:rPr>
              <w:t xml:space="preserve"> </w:t>
            </w:r>
          </w:p>
        </w:tc>
        <w:tc>
          <w:tcPr>
            <w:tcW w:w="4819" w:type="dxa"/>
            <w:gridSpan w:val="2"/>
          </w:tcPr>
          <w:p w14:paraId="0E18EF3F" w14:textId="77777777" w:rsidR="003154EE" w:rsidRPr="00A81619" w:rsidRDefault="003154EE" w:rsidP="00284D7C">
            <w:pPr>
              <w:rPr>
                <w:rFonts w:asciiTheme="majorHAnsi" w:hAnsiTheme="majorHAnsi" w:cstheme="majorHAnsi"/>
                <w:b/>
                <w:sz w:val="20"/>
                <w:szCs w:val="20"/>
                <w:u w:val="single"/>
              </w:rPr>
            </w:pPr>
            <w:r w:rsidRPr="00A81619">
              <w:rPr>
                <w:rFonts w:asciiTheme="majorHAnsi" w:hAnsiTheme="majorHAnsi" w:cstheme="majorHAnsi"/>
                <w:b/>
                <w:sz w:val="20"/>
                <w:szCs w:val="20"/>
                <w:u w:val="single"/>
              </w:rPr>
              <w:t>Consolidation/non-negotiables: -</w:t>
            </w:r>
          </w:p>
          <w:p w14:paraId="6D9EF4BD" w14:textId="77777777" w:rsidR="003154EE" w:rsidRPr="00A81619" w:rsidRDefault="003154EE" w:rsidP="005D7CDA">
            <w:pPr>
              <w:rPr>
                <w:rFonts w:asciiTheme="majorHAnsi" w:hAnsiTheme="majorHAnsi" w:cstheme="majorHAnsi"/>
                <w:i/>
                <w:sz w:val="20"/>
                <w:szCs w:val="20"/>
              </w:rPr>
            </w:pPr>
            <w:r w:rsidRPr="00A81619">
              <w:rPr>
                <w:rFonts w:asciiTheme="majorHAnsi" w:hAnsiTheme="majorHAnsi" w:cstheme="majorHAnsi"/>
                <w:sz w:val="20"/>
                <w:szCs w:val="20"/>
              </w:rPr>
              <w:t xml:space="preserve">Uses </w:t>
            </w:r>
            <w:r w:rsidRPr="00A81619">
              <w:rPr>
                <w:rFonts w:asciiTheme="majorHAnsi" w:hAnsiTheme="majorHAnsi" w:cstheme="majorHAnsi"/>
                <w:i/>
                <w:sz w:val="20"/>
                <w:szCs w:val="20"/>
              </w:rPr>
              <w:t>when, if, that, because, and, but, or</w:t>
            </w:r>
          </w:p>
          <w:p w14:paraId="061FE0FD" w14:textId="77777777" w:rsidR="003154EE" w:rsidRPr="00A81619" w:rsidRDefault="003154EE" w:rsidP="005D7CDA">
            <w:pPr>
              <w:rPr>
                <w:rFonts w:asciiTheme="majorHAnsi" w:hAnsiTheme="majorHAnsi" w:cstheme="majorHAnsi"/>
                <w:sz w:val="20"/>
                <w:szCs w:val="20"/>
              </w:rPr>
            </w:pPr>
            <w:r w:rsidRPr="00A81619">
              <w:rPr>
                <w:rFonts w:asciiTheme="majorHAnsi" w:hAnsiTheme="majorHAnsi" w:cstheme="majorHAnsi"/>
                <w:sz w:val="20"/>
                <w:szCs w:val="20"/>
              </w:rPr>
              <w:t>Capital letter for proper nouns                                                    Commas in a list</w:t>
            </w:r>
          </w:p>
          <w:p w14:paraId="1006F3CC" w14:textId="77777777" w:rsidR="003154EE" w:rsidRPr="00A81619" w:rsidRDefault="003154EE" w:rsidP="005D7CDA">
            <w:pPr>
              <w:rPr>
                <w:rFonts w:asciiTheme="majorHAnsi" w:hAnsiTheme="majorHAnsi" w:cstheme="majorHAnsi"/>
                <w:sz w:val="20"/>
                <w:szCs w:val="20"/>
              </w:rPr>
            </w:pPr>
            <w:r w:rsidRPr="00A81619">
              <w:rPr>
                <w:rFonts w:asciiTheme="majorHAnsi" w:hAnsiTheme="majorHAnsi" w:cstheme="majorHAnsi"/>
                <w:sz w:val="20"/>
                <w:szCs w:val="20"/>
              </w:rPr>
              <w:t xml:space="preserve">Present and past tense consistent (including progressive)       </w:t>
            </w:r>
          </w:p>
          <w:p w14:paraId="75C3A130" w14:textId="77777777" w:rsidR="003154EE" w:rsidRPr="00A81619" w:rsidRDefault="003154EE" w:rsidP="005D7CDA">
            <w:pPr>
              <w:rPr>
                <w:rFonts w:asciiTheme="majorHAnsi" w:hAnsiTheme="majorHAnsi" w:cstheme="majorHAnsi"/>
                <w:sz w:val="20"/>
                <w:szCs w:val="20"/>
              </w:rPr>
            </w:pPr>
            <w:r w:rsidRPr="00A81619">
              <w:rPr>
                <w:rFonts w:asciiTheme="majorHAnsi" w:hAnsiTheme="majorHAnsi" w:cstheme="majorHAnsi"/>
                <w:sz w:val="20"/>
                <w:szCs w:val="20"/>
              </w:rPr>
              <w:t xml:space="preserve">Use of Standard English       </w:t>
            </w:r>
          </w:p>
          <w:p w14:paraId="6D0BA499" w14:textId="77777777" w:rsidR="003154EE" w:rsidRPr="00A81619" w:rsidRDefault="003154EE" w:rsidP="003154EE">
            <w:pPr>
              <w:rPr>
                <w:rFonts w:asciiTheme="majorHAnsi" w:hAnsiTheme="majorHAnsi" w:cstheme="majorHAnsi"/>
                <w:sz w:val="20"/>
                <w:szCs w:val="20"/>
              </w:rPr>
            </w:pPr>
            <w:r w:rsidRPr="00A81619">
              <w:rPr>
                <w:rFonts w:asciiTheme="majorHAnsi" w:hAnsiTheme="majorHAnsi" w:cstheme="majorHAnsi"/>
                <w:sz w:val="20"/>
                <w:szCs w:val="20"/>
              </w:rPr>
              <w:t>Co-ordinating conjunctions</w:t>
            </w:r>
          </w:p>
          <w:p w14:paraId="72B66CA7" w14:textId="77777777" w:rsidR="003154EE" w:rsidRPr="00A81619" w:rsidRDefault="003154EE" w:rsidP="003154EE">
            <w:pPr>
              <w:rPr>
                <w:rFonts w:asciiTheme="majorHAnsi" w:hAnsiTheme="majorHAnsi" w:cstheme="majorHAnsi"/>
                <w:sz w:val="20"/>
                <w:szCs w:val="20"/>
              </w:rPr>
            </w:pPr>
            <w:r w:rsidRPr="00A81619">
              <w:rPr>
                <w:rFonts w:asciiTheme="majorHAnsi" w:hAnsiTheme="majorHAnsi" w:cstheme="majorHAnsi"/>
                <w:sz w:val="20"/>
                <w:szCs w:val="20"/>
              </w:rPr>
              <w:t xml:space="preserve">Adjectives to describe        </w:t>
            </w:r>
          </w:p>
          <w:p w14:paraId="5B73323C" w14:textId="77777777" w:rsidR="003154EE" w:rsidRPr="00A81619" w:rsidRDefault="003154EE" w:rsidP="003154EE">
            <w:pPr>
              <w:rPr>
                <w:rFonts w:asciiTheme="majorHAnsi" w:hAnsiTheme="majorHAnsi" w:cstheme="majorHAnsi"/>
                <w:sz w:val="20"/>
                <w:szCs w:val="20"/>
              </w:rPr>
            </w:pPr>
            <w:r w:rsidRPr="00A81619">
              <w:rPr>
                <w:rFonts w:asciiTheme="majorHAnsi" w:hAnsiTheme="majorHAnsi" w:cstheme="majorHAnsi"/>
                <w:sz w:val="20"/>
                <w:szCs w:val="20"/>
              </w:rPr>
              <w:t>Expanded noun phrases</w:t>
            </w:r>
          </w:p>
          <w:p w14:paraId="6D5B1377" w14:textId="77777777" w:rsidR="003154EE" w:rsidRPr="00A81619" w:rsidRDefault="003154EE" w:rsidP="003154EE">
            <w:pPr>
              <w:rPr>
                <w:rFonts w:asciiTheme="majorHAnsi" w:hAnsiTheme="majorHAnsi" w:cstheme="majorHAnsi"/>
                <w:sz w:val="20"/>
                <w:szCs w:val="20"/>
              </w:rPr>
            </w:pPr>
            <w:r w:rsidRPr="00A81619">
              <w:rPr>
                <w:rFonts w:asciiTheme="majorHAnsi" w:hAnsiTheme="majorHAnsi" w:cstheme="majorHAnsi"/>
                <w:sz w:val="20"/>
                <w:szCs w:val="20"/>
              </w:rPr>
              <w:t>Apostrophe for contraction and possession</w:t>
            </w:r>
          </w:p>
          <w:p w14:paraId="5A06BD1B" w14:textId="77777777" w:rsidR="003154EE" w:rsidRPr="00A81619" w:rsidRDefault="003154EE" w:rsidP="005D7CDA">
            <w:pPr>
              <w:rPr>
                <w:rFonts w:asciiTheme="majorHAnsi" w:hAnsiTheme="majorHAnsi" w:cstheme="majorHAnsi"/>
                <w:sz w:val="20"/>
                <w:szCs w:val="20"/>
              </w:rPr>
            </w:pPr>
          </w:p>
        </w:tc>
        <w:tc>
          <w:tcPr>
            <w:tcW w:w="9014" w:type="dxa"/>
            <w:gridSpan w:val="6"/>
          </w:tcPr>
          <w:p w14:paraId="4F919ED5" w14:textId="77777777" w:rsidR="003154EE" w:rsidRPr="00A81619" w:rsidRDefault="003154EE" w:rsidP="00284D7C">
            <w:pPr>
              <w:rPr>
                <w:rFonts w:asciiTheme="majorHAnsi" w:hAnsiTheme="majorHAnsi" w:cstheme="majorHAnsi"/>
                <w:b/>
                <w:sz w:val="20"/>
                <w:szCs w:val="20"/>
                <w:u w:val="single"/>
              </w:rPr>
            </w:pPr>
            <w:r w:rsidRPr="00A81619">
              <w:rPr>
                <w:rFonts w:asciiTheme="majorHAnsi" w:hAnsiTheme="majorHAnsi" w:cstheme="majorHAnsi"/>
                <w:b/>
                <w:sz w:val="20"/>
                <w:szCs w:val="20"/>
                <w:u w:val="single"/>
              </w:rPr>
              <w:t>New Learning: -</w:t>
            </w:r>
          </w:p>
          <w:p w14:paraId="20872C0B" w14:textId="77777777" w:rsidR="003154EE" w:rsidRPr="00A81619" w:rsidRDefault="003154EE" w:rsidP="00FB16E6">
            <w:pPr>
              <w:rPr>
                <w:rFonts w:asciiTheme="majorHAnsi" w:hAnsiTheme="majorHAnsi" w:cstheme="majorHAnsi"/>
                <w:sz w:val="20"/>
                <w:szCs w:val="20"/>
              </w:rPr>
            </w:pPr>
            <w:r w:rsidRPr="00A81619">
              <w:rPr>
                <w:rFonts w:asciiTheme="majorHAnsi" w:hAnsiTheme="majorHAnsi" w:cstheme="majorHAnsi"/>
                <w:sz w:val="20"/>
                <w:szCs w:val="20"/>
              </w:rPr>
              <w:t>Apostrophe for possession</w:t>
            </w:r>
          </w:p>
          <w:p w14:paraId="7CB17397" w14:textId="77777777" w:rsidR="003154EE" w:rsidRPr="00A81619" w:rsidRDefault="003154EE" w:rsidP="00FB16E6">
            <w:pPr>
              <w:rPr>
                <w:rFonts w:asciiTheme="majorHAnsi" w:hAnsiTheme="majorHAnsi" w:cstheme="majorHAnsi"/>
                <w:sz w:val="20"/>
                <w:szCs w:val="20"/>
              </w:rPr>
            </w:pPr>
            <w:r w:rsidRPr="00A81619">
              <w:rPr>
                <w:rFonts w:asciiTheme="majorHAnsi" w:hAnsiTheme="majorHAnsi" w:cstheme="majorHAnsi"/>
                <w:sz w:val="20"/>
                <w:szCs w:val="20"/>
              </w:rPr>
              <w:t>Begin to punctuate speech</w:t>
            </w:r>
          </w:p>
          <w:p w14:paraId="3EAC60A4" w14:textId="77777777" w:rsidR="003154EE" w:rsidRPr="00A81619" w:rsidRDefault="003154EE" w:rsidP="00FB16E6">
            <w:pPr>
              <w:rPr>
                <w:rFonts w:asciiTheme="majorHAnsi" w:hAnsiTheme="majorHAnsi" w:cstheme="majorHAnsi"/>
                <w:sz w:val="20"/>
                <w:szCs w:val="20"/>
              </w:rPr>
            </w:pPr>
            <w:r w:rsidRPr="00A81619">
              <w:rPr>
                <w:rFonts w:asciiTheme="majorHAnsi" w:hAnsiTheme="majorHAnsi" w:cstheme="majorHAnsi"/>
                <w:sz w:val="20"/>
                <w:szCs w:val="20"/>
              </w:rPr>
              <w:t>Headings and sub-headings</w:t>
            </w:r>
          </w:p>
          <w:p w14:paraId="760445EC" w14:textId="77777777" w:rsidR="003154EE" w:rsidRPr="00A81619" w:rsidRDefault="003154EE" w:rsidP="00FB16E6">
            <w:pPr>
              <w:rPr>
                <w:rFonts w:asciiTheme="majorHAnsi" w:hAnsiTheme="majorHAnsi" w:cstheme="majorHAnsi"/>
                <w:sz w:val="20"/>
                <w:szCs w:val="20"/>
              </w:rPr>
            </w:pPr>
            <w:r w:rsidRPr="00A81619">
              <w:rPr>
                <w:rFonts w:asciiTheme="majorHAnsi" w:hAnsiTheme="majorHAnsi" w:cstheme="majorHAnsi"/>
                <w:sz w:val="20"/>
                <w:szCs w:val="20"/>
              </w:rPr>
              <w:t>Past and present tense – present perfect tense</w:t>
            </w:r>
          </w:p>
          <w:p w14:paraId="1CFB607A" w14:textId="77777777" w:rsidR="003154EE" w:rsidRPr="00A81619" w:rsidRDefault="003154EE" w:rsidP="00FB16E6">
            <w:pPr>
              <w:rPr>
                <w:rFonts w:asciiTheme="majorHAnsi" w:hAnsiTheme="majorHAnsi" w:cstheme="majorHAnsi"/>
                <w:sz w:val="20"/>
                <w:szCs w:val="20"/>
              </w:rPr>
            </w:pPr>
            <w:r w:rsidRPr="00A81619">
              <w:rPr>
                <w:rFonts w:asciiTheme="majorHAnsi" w:hAnsiTheme="majorHAnsi" w:cstheme="majorHAnsi"/>
                <w:sz w:val="20"/>
                <w:szCs w:val="20"/>
              </w:rPr>
              <w:t>Developing characters through dialogue</w:t>
            </w:r>
          </w:p>
          <w:p w14:paraId="72B0F7F7" w14:textId="77777777" w:rsidR="003154EE" w:rsidRPr="00A81619" w:rsidRDefault="003154EE" w:rsidP="00FB16E6">
            <w:pPr>
              <w:rPr>
                <w:rFonts w:asciiTheme="majorHAnsi" w:hAnsiTheme="majorHAnsi" w:cstheme="majorHAnsi"/>
                <w:sz w:val="20"/>
                <w:szCs w:val="20"/>
              </w:rPr>
            </w:pPr>
            <w:r w:rsidRPr="00A81619">
              <w:rPr>
                <w:rFonts w:asciiTheme="majorHAnsi" w:hAnsiTheme="majorHAnsi" w:cstheme="majorHAnsi"/>
                <w:sz w:val="20"/>
                <w:szCs w:val="20"/>
              </w:rPr>
              <w:t>Coordinating and sub</w:t>
            </w:r>
            <w:r w:rsidR="006363FD" w:rsidRPr="00A81619">
              <w:rPr>
                <w:rFonts w:asciiTheme="majorHAnsi" w:hAnsiTheme="majorHAnsi" w:cstheme="majorHAnsi"/>
                <w:sz w:val="20"/>
                <w:szCs w:val="20"/>
              </w:rPr>
              <w:t>ordinating</w:t>
            </w:r>
            <w:r w:rsidRPr="00A81619">
              <w:rPr>
                <w:rFonts w:asciiTheme="majorHAnsi" w:hAnsiTheme="majorHAnsi" w:cstheme="majorHAnsi"/>
                <w:sz w:val="20"/>
                <w:szCs w:val="20"/>
              </w:rPr>
              <w:t xml:space="preserve"> conjunctions       </w:t>
            </w:r>
          </w:p>
          <w:p w14:paraId="0A25C229" w14:textId="77777777" w:rsidR="003154EE" w:rsidRPr="00A81619" w:rsidRDefault="003154EE" w:rsidP="00FB16E6">
            <w:pPr>
              <w:rPr>
                <w:rFonts w:asciiTheme="majorHAnsi" w:hAnsiTheme="majorHAnsi" w:cstheme="majorHAnsi"/>
                <w:sz w:val="20"/>
                <w:szCs w:val="20"/>
              </w:rPr>
            </w:pPr>
            <w:r w:rsidRPr="00A81619">
              <w:rPr>
                <w:rFonts w:asciiTheme="majorHAnsi" w:hAnsiTheme="majorHAnsi" w:cstheme="majorHAnsi"/>
                <w:sz w:val="20"/>
                <w:szCs w:val="20"/>
              </w:rPr>
              <w:t>Plural and singular apostrophes</w:t>
            </w:r>
          </w:p>
          <w:p w14:paraId="65964315" w14:textId="77777777" w:rsidR="003154EE" w:rsidRPr="00A81619" w:rsidRDefault="003154EE" w:rsidP="00FB16E6">
            <w:pPr>
              <w:rPr>
                <w:rFonts w:asciiTheme="majorHAnsi" w:hAnsiTheme="majorHAnsi" w:cstheme="majorHAnsi"/>
                <w:sz w:val="20"/>
                <w:szCs w:val="20"/>
              </w:rPr>
            </w:pPr>
            <w:r w:rsidRPr="00A81619">
              <w:rPr>
                <w:rFonts w:asciiTheme="majorHAnsi" w:hAnsiTheme="majorHAnsi" w:cstheme="majorHAnsi"/>
                <w:sz w:val="20"/>
                <w:szCs w:val="20"/>
              </w:rPr>
              <w:t xml:space="preserve">Fronted adverbials                  </w:t>
            </w:r>
          </w:p>
          <w:p w14:paraId="50987291" w14:textId="77777777" w:rsidR="003154EE" w:rsidRPr="00A81619" w:rsidRDefault="003154EE" w:rsidP="00FB16E6">
            <w:pPr>
              <w:rPr>
                <w:rFonts w:asciiTheme="majorHAnsi" w:hAnsiTheme="majorHAnsi" w:cstheme="majorHAnsi"/>
                <w:sz w:val="20"/>
                <w:szCs w:val="20"/>
              </w:rPr>
            </w:pPr>
            <w:r w:rsidRPr="00A81619">
              <w:rPr>
                <w:rFonts w:asciiTheme="majorHAnsi" w:hAnsiTheme="majorHAnsi" w:cstheme="majorHAnsi"/>
                <w:sz w:val="20"/>
                <w:szCs w:val="20"/>
              </w:rPr>
              <w:t>Write in clear paragraphs across time and place</w:t>
            </w:r>
          </w:p>
          <w:p w14:paraId="036FFAC6" w14:textId="77777777" w:rsidR="003154EE" w:rsidRPr="00A81619" w:rsidRDefault="003154EE" w:rsidP="00FB16E6">
            <w:pPr>
              <w:rPr>
                <w:rFonts w:asciiTheme="majorHAnsi" w:hAnsiTheme="majorHAnsi" w:cstheme="majorHAnsi"/>
                <w:sz w:val="20"/>
                <w:szCs w:val="20"/>
              </w:rPr>
            </w:pPr>
            <w:r w:rsidRPr="00A81619">
              <w:rPr>
                <w:rFonts w:asciiTheme="majorHAnsi" w:hAnsiTheme="majorHAnsi" w:cstheme="majorHAnsi"/>
                <w:sz w:val="20"/>
                <w:szCs w:val="20"/>
              </w:rPr>
              <w:t xml:space="preserve">Correctly punctuated speech – new speaker new line     </w:t>
            </w:r>
          </w:p>
          <w:p w14:paraId="79F42617" w14:textId="77777777" w:rsidR="003154EE" w:rsidRPr="00A81619" w:rsidRDefault="003154EE" w:rsidP="00FB16E6">
            <w:pPr>
              <w:rPr>
                <w:rFonts w:asciiTheme="majorHAnsi" w:hAnsiTheme="majorHAnsi" w:cstheme="majorHAnsi"/>
                <w:sz w:val="20"/>
                <w:szCs w:val="20"/>
              </w:rPr>
            </w:pPr>
            <w:r w:rsidRPr="00A81619">
              <w:rPr>
                <w:rFonts w:asciiTheme="majorHAnsi" w:hAnsiTheme="majorHAnsi" w:cstheme="majorHAnsi"/>
                <w:sz w:val="20"/>
                <w:szCs w:val="20"/>
              </w:rPr>
              <w:t>Wide range of conjunctions</w:t>
            </w:r>
          </w:p>
          <w:p w14:paraId="266627FC" w14:textId="77777777" w:rsidR="003154EE" w:rsidRPr="00A81619" w:rsidRDefault="003154EE" w:rsidP="00FB16E6">
            <w:pPr>
              <w:rPr>
                <w:rFonts w:asciiTheme="majorHAnsi" w:hAnsiTheme="majorHAnsi" w:cstheme="majorHAnsi"/>
                <w:sz w:val="20"/>
                <w:szCs w:val="20"/>
              </w:rPr>
            </w:pPr>
            <w:r w:rsidRPr="00A81619">
              <w:rPr>
                <w:rFonts w:asciiTheme="majorHAnsi" w:hAnsiTheme="majorHAnsi" w:cstheme="majorHAnsi"/>
                <w:sz w:val="20"/>
                <w:szCs w:val="20"/>
              </w:rPr>
              <w:t xml:space="preserve">Noun phrases with modifying adjectives                 </w:t>
            </w:r>
          </w:p>
          <w:p w14:paraId="3818AA1E" w14:textId="77777777" w:rsidR="003154EE" w:rsidRPr="00A81619" w:rsidRDefault="003154EE" w:rsidP="00C154DB">
            <w:pPr>
              <w:rPr>
                <w:rFonts w:asciiTheme="majorHAnsi" w:hAnsiTheme="majorHAnsi" w:cstheme="majorHAnsi"/>
                <w:sz w:val="20"/>
                <w:szCs w:val="20"/>
              </w:rPr>
            </w:pPr>
            <w:r w:rsidRPr="00A81619">
              <w:rPr>
                <w:rFonts w:asciiTheme="majorHAnsi" w:hAnsiTheme="majorHAnsi" w:cstheme="majorHAnsi"/>
                <w:sz w:val="20"/>
                <w:szCs w:val="20"/>
              </w:rPr>
              <w:t>Prepositional phrases</w:t>
            </w:r>
          </w:p>
        </w:tc>
      </w:tr>
      <w:tr w:rsidR="00131CE4" w:rsidRPr="00A81619" w14:paraId="0A53BCC5" w14:textId="77777777" w:rsidTr="003154EE">
        <w:trPr>
          <w:trHeight w:val="2011"/>
        </w:trPr>
        <w:tc>
          <w:tcPr>
            <w:tcW w:w="1555" w:type="dxa"/>
          </w:tcPr>
          <w:p w14:paraId="5DF6BDAD" w14:textId="068EA240" w:rsidR="00131CE4" w:rsidRPr="00A81619" w:rsidRDefault="00131CE4" w:rsidP="00131CE4">
            <w:pPr>
              <w:jc w:val="center"/>
              <w:rPr>
                <w:rFonts w:asciiTheme="majorHAnsi" w:hAnsiTheme="majorHAnsi" w:cstheme="majorHAnsi"/>
                <w:b/>
                <w:sz w:val="20"/>
                <w:szCs w:val="20"/>
              </w:rPr>
            </w:pPr>
            <w:r>
              <w:rPr>
                <w:rFonts w:asciiTheme="majorHAnsi" w:hAnsiTheme="majorHAnsi" w:cstheme="majorHAnsi"/>
                <w:b/>
                <w:sz w:val="20"/>
                <w:szCs w:val="20"/>
              </w:rPr>
              <w:lastRenderedPageBreak/>
              <w:t>Spelling (Y3)</w:t>
            </w:r>
          </w:p>
        </w:tc>
        <w:tc>
          <w:tcPr>
            <w:tcW w:w="4819" w:type="dxa"/>
            <w:gridSpan w:val="2"/>
          </w:tcPr>
          <w:p w14:paraId="497D8BEF" w14:textId="77777777" w:rsidR="00131CE4" w:rsidRPr="00131CE4" w:rsidRDefault="00131CE4" w:rsidP="00131CE4">
            <w:pPr>
              <w:rPr>
                <w:rFonts w:cs="Arial"/>
                <w:sz w:val="20"/>
                <w:szCs w:val="20"/>
              </w:rPr>
            </w:pPr>
            <w:r w:rsidRPr="00131CE4">
              <w:rPr>
                <w:rFonts w:cs="Arial"/>
                <w:sz w:val="20"/>
                <w:szCs w:val="20"/>
              </w:rPr>
              <w:t xml:space="preserve">Words with the /ai/ sound spelt </w:t>
            </w:r>
            <w:proofErr w:type="spellStart"/>
            <w:r w:rsidRPr="00131CE4">
              <w:rPr>
                <w:rFonts w:cs="Arial"/>
                <w:i/>
                <w:sz w:val="20"/>
                <w:szCs w:val="20"/>
              </w:rPr>
              <w:t>ei</w:t>
            </w:r>
            <w:proofErr w:type="spellEnd"/>
            <w:r w:rsidRPr="00131CE4">
              <w:rPr>
                <w:rFonts w:cs="Arial"/>
                <w:i/>
                <w:sz w:val="20"/>
                <w:szCs w:val="20"/>
              </w:rPr>
              <w:t xml:space="preserve">, </w:t>
            </w:r>
            <w:proofErr w:type="spellStart"/>
            <w:r w:rsidRPr="00131CE4">
              <w:rPr>
                <w:rFonts w:cs="Arial"/>
                <w:i/>
                <w:sz w:val="20"/>
                <w:szCs w:val="20"/>
              </w:rPr>
              <w:t>eigh</w:t>
            </w:r>
            <w:proofErr w:type="spellEnd"/>
            <w:r w:rsidRPr="00131CE4">
              <w:rPr>
                <w:rFonts w:cs="Arial"/>
                <w:sz w:val="20"/>
                <w:szCs w:val="20"/>
              </w:rPr>
              <w:t xml:space="preserve"> or </w:t>
            </w:r>
            <w:proofErr w:type="spellStart"/>
            <w:r w:rsidRPr="00131CE4">
              <w:rPr>
                <w:rFonts w:cs="Arial"/>
                <w:i/>
                <w:sz w:val="20"/>
                <w:szCs w:val="20"/>
              </w:rPr>
              <w:t>ey</w:t>
            </w:r>
            <w:proofErr w:type="spellEnd"/>
            <w:r w:rsidRPr="00131CE4">
              <w:rPr>
                <w:rFonts w:cs="Arial"/>
                <w:i/>
                <w:sz w:val="20"/>
                <w:szCs w:val="20"/>
              </w:rPr>
              <w:t>.</w:t>
            </w:r>
          </w:p>
          <w:p w14:paraId="706E3CC4" w14:textId="77777777" w:rsidR="00131CE4" w:rsidRPr="00131CE4" w:rsidRDefault="00131CE4" w:rsidP="00131CE4">
            <w:pPr>
              <w:rPr>
                <w:rFonts w:cs="Arial"/>
                <w:sz w:val="20"/>
                <w:szCs w:val="20"/>
              </w:rPr>
            </w:pPr>
            <w:r w:rsidRPr="00131CE4">
              <w:rPr>
                <w:rFonts w:cs="Arial"/>
                <w:sz w:val="20"/>
                <w:szCs w:val="20"/>
              </w:rPr>
              <w:t xml:space="preserve">Words containing the /u/ sound spelt </w:t>
            </w:r>
            <w:proofErr w:type="spellStart"/>
            <w:r w:rsidRPr="00131CE4">
              <w:rPr>
                <w:rFonts w:cs="Arial"/>
                <w:i/>
                <w:sz w:val="20"/>
                <w:szCs w:val="20"/>
              </w:rPr>
              <w:t>ou</w:t>
            </w:r>
            <w:proofErr w:type="spellEnd"/>
            <w:r w:rsidRPr="00131CE4">
              <w:rPr>
                <w:rFonts w:cs="Arial"/>
                <w:i/>
                <w:sz w:val="20"/>
                <w:szCs w:val="20"/>
              </w:rPr>
              <w:t>.</w:t>
            </w:r>
          </w:p>
          <w:p w14:paraId="5DD78E42" w14:textId="501E2F73" w:rsidR="00131CE4" w:rsidRPr="00A81619" w:rsidRDefault="00131CE4" w:rsidP="00131CE4">
            <w:pPr>
              <w:rPr>
                <w:rFonts w:asciiTheme="majorHAnsi" w:hAnsiTheme="majorHAnsi" w:cstheme="majorHAnsi"/>
                <w:sz w:val="20"/>
                <w:szCs w:val="20"/>
              </w:rPr>
            </w:pPr>
            <w:r w:rsidRPr="00131CE4">
              <w:rPr>
                <w:rFonts w:cs="Arial"/>
                <w:sz w:val="20"/>
                <w:szCs w:val="20"/>
              </w:rPr>
              <w:t xml:space="preserve">Adding suffixes beginning with vowel letters to words of more than one syllable (words ending with a single </w:t>
            </w:r>
            <w:r w:rsidRPr="00131CE4">
              <w:rPr>
                <w:rFonts w:cs="Arial"/>
                <w:sz w:val="20"/>
                <w:szCs w:val="20"/>
                <w:u w:val="single"/>
              </w:rPr>
              <w:t xml:space="preserve">consonant </w:t>
            </w:r>
            <w:r w:rsidRPr="00131CE4">
              <w:rPr>
                <w:rFonts w:cs="Arial"/>
                <w:sz w:val="20"/>
                <w:szCs w:val="20"/>
              </w:rPr>
              <w:t xml:space="preserve">preceded by a short </w:t>
            </w:r>
            <w:r w:rsidRPr="00131CE4">
              <w:rPr>
                <w:rFonts w:cs="Arial"/>
                <w:sz w:val="20"/>
                <w:szCs w:val="20"/>
                <w:u w:val="single"/>
              </w:rPr>
              <w:t>vowel</w:t>
            </w:r>
            <w:r w:rsidRPr="00131CE4">
              <w:rPr>
                <w:rFonts w:cs="Arial"/>
                <w:sz w:val="20"/>
                <w:szCs w:val="20"/>
              </w:rPr>
              <w:t xml:space="preserve"> double the consonant before adding </w:t>
            </w:r>
            <w:proofErr w:type="spellStart"/>
            <w:r w:rsidRPr="00131CE4">
              <w:rPr>
                <w:rFonts w:cs="Arial"/>
                <w:i/>
                <w:sz w:val="20"/>
                <w:szCs w:val="20"/>
              </w:rPr>
              <w:t>ing</w:t>
            </w:r>
            <w:proofErr w:type="spellEnd"/>
            <w:r w:rsidRPr="00131CE4">
              <w:rPr>
                <w:rFonts w:cs="Arial"/>
                <w:sz w:val="20"/>
                <w:szCs w:val="20"/>
              </w:rPr>
              <w:t>).</w:t>
            </w:r>
          </w:p>
        </w:tc>
        <w:tc>
          <w:tcPr>
            <w:tcW w:w="4678" w:type="dxa"/>
            <w:gridSpan w:val="4"/>
          </w:tcPr>
          <w:p w14:paraId="39D77528" w14:textId="77777777" w:rsidR="00131CE4" w:rsidRPr="0042401A" w:rsidRDefault="00131CE4" w:rsidP="00131CE4">
            <w:pPr>
              <w:rPr>
                <w:rFonts w:cs="Arial"/>
                <w:sz w:val="21"/>
                <w:szCs w:val="21"/>
              </w:rPr>
            </w:pPr>
            <w:r w:rsidRPr="0042401A">
              <w:rPr>
                <w:rFonts w:cs="Arial"/>
                <w:sz w:val="21"/>
                <w:szCs w:val="21"/>
              </w:rPr>
              <w:t>The /</w:t>
            </w:r>
            <w:proofErr w:type="spellStart"/>
            <w:r w:rsidRPr="0042401A">
              <w:rPr>
                <w:rFonts w:cs="Arial"/>
                <w:sz w:val="21"/>
                <w:szCs w:val="21"/>
              </w:rPr>
              <w:t>i</w:t>
            </w:r>
            <w:proofErr w:type="spellEnd"/>
            <w:r w:rsidRPr="0042401A">
              <w:rPr>
                <w:rFonts w:cs="Arial"/>
                <w:sz w:val="21"/>
                <w:szCs w:val="21"/>
              </w:rPr>
              <w:t xml:space="preserve">/ sound spelt </w:t>
            </w:r>
            <w:r w:rsidRPr="0042401A">
              <w:rPr>
                <w:rFonts w:cs="Arial"/>
                <w:i/>
                <w:sz w:val="21"/>
                <w:szCs w:val="21"/>
              </w:rPr>
              <w:t>y</w:t>
            </w:r>
            <w:r w:rsidRPr="0042401A">
              <w:rPr>
                <w:rFonts w:cs="Arial"/>
                <w:sz w:val="21"/>
                <w:szCs w:val="21"/>
              </w:rPr>
              <w:t xml:space="preserve"> elsewhere than at the </w:t>
            </w:r>
            <w:r>
              <w:rPr>
                <w:rFonts w:cs="Arial"/>
                <w:sz w:val="21"/>
                <w:szCs w:val="21"/>
              </w:rPr>
              <w:t xml:space="preserve">end </w:t>
            </w:r>
            <w:r w:rsidRPr="0042401A">
              <w:rPr>
                <w:rFonts w:cs="Arial"/>
                <w:sz w:val="21"/>
                <w:szCs w:val="21"/>
              </w:rPr>
              <w:t xml:space="preserve">of words. </w:t>
            </w:r>
          </w:p>
          <w:p w14:paraId="19B64B10" w14:textId="77777777" w:rsidR="00131CE4" w:rsidRPr="0042401A" w:rsidRDefault="00131CE4" w:rsidP="00131CE4">
            <w:pPr>
              <w:rPr>
                <w:rFonts w:cs="Arial"/>
                <w:sz w:val="21"/>
                <w:szCs w:val="21"/>
              </w:rPr>
            </w:pPr>
            <w:r w:rsidRPr="0042401A">
              <w:rPr>
                <w:rFonts w:cs="Arial"/>
                <w:sz w:val="21"/>
                <w:szCs w:val="21"/>
              </w:rPr>
              <w:t>Possessive apostrophe with regular plural words.</w:t>
            </w:r>
          </w:p>
          <w:p w14:paraId="016A5BE4" w14:textId="77777777" w:rsidR="00131CE4" w:rsidRPr="0042401A" w:rsidRDefault="00131CE4" w:rsidP="00131CE4">
            <w:pPr>
              <w:rPr>
                <w:rFonts w:cs="Arial"/>
                <w:sz w:val="21"/>
                <w:szCs w:val="21"/>
              </w:rPr>
            </w:pPr>
            <w:r w:rsidRPr="0042401A">
              <w:rPr>
                <w:rFonts w:cs="Arial"/>
                <w:sz w:val="21"/>
                <w:szCs w:val="21"/>
              </w:rPr>
              <w:t xml:space="preserve">Words using </w:t>
            </w:r>
            <w:r w:rsidRPr="0042401A">
              <w:rPr>
                <w:rFonts w:cs="Arial"/>
                <w:sz w:val="21"/>
                <w:szCs w:val="21"/>
                <w:u w:val="single"/>
              </w:rPr>
              <w:t>prefix</w:t>
            </w:r>
            <w:r w:rsidRPr="0042401A">
              <w:rPr>
                <w:rFonts w:cs="Arial"/>
                <w:sz w:val="21"/>
                <w:szCs w:val="21"/>
              </w:rPr>
              <w:t xml:space="preserve">es; </w:t>
            </w:r>
            <w:r w:rsidRPr="0042401A">
              <w:rPr>
                <w:rFonts w:cs="Arial"/>
                <w:i/>
                <w:sz w:val="21"/>
                <w:szCs w:val="21"/>
              </w:rPr>
              <w:t>un-, dis-, mis-</w:t>
            </w:r>
            <w:proofErr w:type="gramStart"/>
            <w:r w:rsidRPr="0042401A">
              <w:rPr>
                <w:rFonts w:cs="Arial"/>
                <w:i/>
                <w:sz w:val="21"/>
                <w:szCs w:val="21"/>
              </w:rPr>
              <w:t>,  in</w:t>
            </w:r>
            <w:proofErr w:type="gramEnd"/>
            <w:r w:rsidRPr="0042401A">
              <w:rPr>
                <w:rFonts w:cs="Arial"/>
                <w:i/>
                <w:sz w:val="21"/>
                <w:szCs w:val="21"/>
              </w:rPr>
              <w:t xml:space="preserve">-,  im-, il-, </w:t>
            </w:r>
            <w:proofErr w:type="spellStart"/>
            <w:r w:rsidRPr="0042401A">
              <w:rPr>
                <w:rFonts w:cs="Arial"/>
                <w:i/>
                <w:sz w:val="21"/>
                <w:szCs w:val="21"/>
              </w:rPr>
              <w:t>ir</w:t>
            </w:r>
            <w:proofErr w:type="spellEnd"/>
            <w:r w:rsidRPr="0042401A">
              <w:rPr>
                <w:rFonts w:cs="Arial"/>
                <w:i/>
                <w:sz w:val="21"/>
                <w:szCs w:val="21"/>
              </w:rPr>
              <w:t>-, re-, sub-, inter-, super-, anti-, auto</w:t>
            </w:r>
            <w:r w:rsidRPr="0042401A">
              <w:rPr>
                <w:rFonts w:cs="Arial"/>
                <w:sz w:val="21"/>
                <w:szCs w:val="21"/>
              </w:rPr>
              <w:t>-.</w:t>
            </w:r>
          </w:p>
          <w:p w14:paraId="31794FD8" w14:textId="6853DA58" w:rsidR="00131CE4" w:rsidRPr="00A81619" w:rsidRDefault="00131CE4" w:rsidP="00131CE4">
            <w:pPr>
              <w:rPr>
                <w:rFonts w:asciiTheme="majorHAnsi" w:hAnsiTheme="majorHAnsi" w:cstheme="majorHAnsi"/>
                <w:sz w:val="20"/>
                <w:szCs w:val="20"/>
              </w:rPr>
            </w:pPr>
            <w:r w:rsidRPr="0042401A">
              <w:rPr>
                <w:rFonts w:cs="Arial"/>
                <w:sz w:val="21"/>
                <w:szCs w:val="21"/>
              </w:rPr>
              <w:t xml:space="preserve">Formation of nouns using a range of prefixes, such as </w:t>
            </w:r>
            <w:r w:rsidRPr="0042401A">
              <w:rPr>
                <w:rFonts w:cs="Arial"/>
                <w:i/>
                <w:sz w:val="21"/>
                <w:szCs w:val="21"/>
              </w:rPr>
              <w:t>super-, anti-, auto-.</w:t>
            </w:r>
          </w:p>
        </w:tc>
        <w:tc>
          <w:tcPr>
            <w:tcW w:w="4336" w:type="dxa"/>
            <w:gridSpan w:val="2"/>
          </w:tcPr>
          <w:p w14:paraId="73EC5BBA" w14:textId="77777777" w:rsidR="00131CE4" w:rsidRPr="0042401A" w:rsidRDefault="00131CE4" w:rsidP="00131CE4">
            <w:pPr>
              <w:rPr>
                <w:rFonts w:cs="Arial"/>
                <w:sz w:val="21"/>
                <w:szCs w:val="21"/>
              </w:rPr>
            </w:pPr>
            <w:r w:rsidRPr="0042401A">
              <w:rPr>
                <w:rFonts w:cs="Arial"/>
                <w:sz w:val="21"/>
                <w:szCs w:val="21"/>
              </w:rPr>
              <w:t>Spells some words from the National Curriculum word list for Years 3 and 4.</w:t>
            </w:r>
          </w:p>
          <w:p w14:paraId="4D87DA3E" w14:textId="77777777" w:rsidR="00131CE4" w:rsidRPr="0042401A" w:rsidRDefault="00131CE4" w:rsidP="00131CE4">
            <w:pPr>
              <w:rPr>
                <w:rFonts w:cs="Arial"/>
                <w:sz w:val="21"/>
                <w:szCs w:val="21"/>
              </w:rPr>
            </w:pPr>
            <w:r w:rsidRPr="0042401A">
              <w:rPr>
                <w:rFonts w:cs="Arial"/>
                <w:sz w:val="21"/>
                <w:szCs w:val="21"/>
              </w:rPr>
              <w:t>Begins to use a dictionary to check spellings.</w:t>
            </w:r>
          </w:p>
          <w:p w14:paraId="15F8F174" w14:textId="6FCC571C" w:rsidR="00131CE4" w:rsidRPr="00A81619" w:rsidRDefault="00131CE4" w:rsidP="00131CE4">
            <w:pPr>
              <w:rPr>
                <w:rFonts w:asciiTheme="majorHAnsi" w:hAnsiTheme="majorHAnsi" w:cstheme="majorHAnsi"/>
                <w:sz w:val="20"/>
                <w:szCs w:val="20"/>
              </w:rPr>
            </w:pPr>
            <w:r w:rsidRPr="0042401A">
              <w:rPr>
                <w:rFonts w:cs="Arial"/>
                <w:sz w:val="21"/>
                <w:szCs w:val="21"/>
              </w:rPr>
              <w:t xml:space="preserve">Can spell words using knowledge of </w:t>
            </w:r>
            <w:r w:rsidRPr="0042401A">
              <w:rPr>
                <w:rFonts w:cs="Arial"/>
                <w:sz w:val="21"/>
                <w:szCs w:val="21"/>
                <w:u w:val="single"/>
              </w:rPr>
              <w:t xml:space="preserve">word </w:t>
            </w:r>
            <w:proofErr w:type="gramStart"/>
            <w:r w:rsidRPr="0042401A">
              <w:rPr>
                <w:rFonts w:cs="Arial"/>
                <w:sz w:val="21"/>
                <w:szCs w:val="21"/>
                <w:u w:val="single"/>
              </w:rPr>
              <w:t>family.</w:t>
            </w:r>
            <w:proofErr w:type="gramEnd"/>
          </w:p>
        </w:tc>
      </w:tr>
      <w:tr w:rsidR="00292AF1" w:rsidRPr="00A81619" w14:paraId="21DDD54F" w14:textId="77777777" w:rsidTr="003154EE">
        <w:trPr>
          <w:trHeight w:val="2011"/>
        </w:trPr>
        <w:tc>
          <w:tcPr>
            <w:tcW w:w="1555" w:type="dxa"/>
          </w:tcPr>
          <w:p w14:paraId="16F8DDC7" w14:textId="022E3DE4" w:rsidR="003154EE" w:rsidRPr="00A81619" w:rsidRDefault="003154EE" w:rsidP="00284D7C">
            <w:pPr>
              <w:jc w:val="center"/>
              <w:rPr>
                <w:rFonts w:asciiTheme="majorHAnsi" w:hAnsiTheme="majorHAnsi" w:cstheme="majorHAnsi"/>
                <w:b/>
                <w:sz w:val="20"/>
                <w:szCs w:val="20"/>
              </w:rPr>
            </w:pPr>
            <w:r w:rsidRPr="00A81619">
              <w:rPr>
                <w:rFonts w:asciiTheme="majorHAnsi" w:hAnsiTheme="majorHAnsi" w:cstheme="majorHAnsi"/>
                <w:b/>
                <w:sz w:val="20"/>
                <w:szCs w:val="20"/>
              </w:rPr>
              <w:t>Spelling</w:t>
            </w:r>
            <w:r w:rsidR="00131CE4">
              <w:rPr>
                <w:rFonts w:asciiTheme="majorHAnsi" w:hAnsiTheme="majorHAnsi" w:cstheme="majorHAnsi"/>
                <w:b/>
                <w:sz w:val="20"/>
                <w:szCs w:val="20"/>
              </w:rPr>
              <w:t xml:space="preserve"> (Y4)</w:t>
            </w:r>
          </w:p>
          <w:p w14:paraId="6460EB9D" w14:textId="77777777" w:rsidR="00D26A80" w:rsidRPr="00A81619" w:rsidRDefault="00D26A80" w:rsidP="00284D7C">
            <w:pPr>
              <w:jc w:val="center"/>
              <w:rPr>
                <w:rFonts w:asciiTheme="majorHAnsi" w:hAnsiTheme="majorHAnsi" w:cstheme="majorHAnsi"/>
                <w:b/>
                <w:sz w:val="20"/>
                <w:szCs w:val="20"/>
              </w:rPr>
            </w:pPr>
          </w:p>
          <w:p w14:paraId="145E9675" w14:textId="1465AE4B" w:rsidR="00D26A80" w:rsidRPr="00A81619" w:rsidRDefault="00D26A80" w:rsidP="002B424C">
            <w:pPr>
              <w:jc w:val="center"/>
              <w:rPr>
                <w:rFonts w:asciiTheme="majorHAnsi" w:hAnsiTheme="majorHAnsi" w:cstheme="majorHAnsi"/>
                <w:sz w:val="20"/>
                <w:szCs w:val="20"/>
              </w:rPr>
            </w:pPr>
            <w:r w:rsidRPr="00A81619">
              <w:rPr>
                <w:rFonts w:asciiTheme="majorHAnsi" w:hAnsiTheme="majorHAnsi" w:cstheme="majorHAnsi"/>
                <w:sz w:val="20"/>
                <w:szCs w:val="20"/>
              </w:rPr>
              <w:t>Taken from Assessing Without Level</w:t>
            </w:r>
            <w:r w:rsidR="00122D41" w:rsidRPr="00A81619">
              <w:rPr>
                <w:rFonts w:asciiTheme="majorHAnsi" w:hAnsiTheme="majorHAnsi" w:cstheme="majorHAnsi"/>
                <w:sz w:val="20"/>
                <w:szCs w:val="20"/>
              </w:rPr>
              <w:t>s</w:t>
            </w:r>
            <w:r w:rsidRPr="00A81619">
              <w:rPr>
                <w:rFonts w:asciiTheme="majorHAnsi" w:hAnsiTheme="majorHAnsi" w:cstheme="majorHAnsi"/>
                <w:sz w:val="20"/>
                <w:szCs w:val="20"/>
              </w:rPr>
              <w:t xml:space="preserve"> document </w:t>
            </w:r>
          </w:p>
        </w:tc>
        <w:tc>
          <w:tcPr>
            <w:tcW w:w="4819" w:type="dxa"/>
            <w:gridSpan w:val="2"/>
          </w:tcPr>
          <w:p w14:paraId="0BBECBAB" w14:textId="77777777" w:rsidR="003154EE" w:rsidRPr="00A81619" w:rsidRDefault="003154EE" w:rsidP="003154EE">
            <w:pPr>
              <w:rPr>
                <w:rFonts w:asciiTheme="majorHAnsi" w:hAnsiTheme="majorHAnsi" w:cstheme="majorHAnsi"/>
                <w:sz w:val="20"/>
                <w:szCs w:val="20"/>
              </w:rPr>
            </w:pPr>
            <w:r w:rsidRPr="00A81619">
              <w:rPr>
                <w:rFonts w:asciiTheme="majorHAnsi" w:hAnsiTheme="majorHAnsi" w:cstheme="majorHAnsi"/>
                <w:sz w:val="20"/>
                <w:szCs w:val="20"/>
              </w:rPr>
              <w:t>Further homophones and near homophones.</w:t>
            </w:r>
          </w:p>
          <w:p w14:paraId="31980556" w14:textId="77777777" w:rsidR="003154EE" w:rsidRPr="00A81619" w:rsidRDefault="003154EE" w:rsidP="003154EE">
            <w:pPr>
              <w:rPr>
                <w:rFonts w:asciiTheme="majorHAnsi" w:hAnsiTheme="majorHAnsi" w:cstheme="majorHAnsi"/>
                <w:i/>
                <w:sz w:val="20"/>
                <w:szCs w:val="20"/>
              </w:rPr>
            </w:pPr>
            <w:r w:rsidRPr="00A81619">
              <w:rPr>
                <w:rFonts w:asciiTheme="majorHAnsi" w:hAnsiTheme="majorHAnsi" w:cstheme="majorHAnsi"/>
                <w:sz w:val="20"/>
                <w:szCs w:val="20"/>
              </w:rPr>
              <w:t xml:space="preserve">Words using suffixes: </w:t>
            </w:r>
            <w:r w:rsidRPr="00A81619">
              <w:rPr>
                <w:rFonts w:asciiTheme="majorHAnsi" w:hAnsiTheme="majorHAnsi" w:cstheme="majorHAnsi"/>
                <w:i/>
                <w:sz w:val="20"/>
                <w:szCs w:val="20"/>
              </w:rPr>
              <w:t>-</w:t>
            </w:r>
            <w:proofErr w:type="spellStart"/>
            <w:r w:rsidRPr="00A81619">
              <w:rPr>
                <w:rFonts w:asciiTheme="majorHAnsi" w:hAnsiTheme="majorHAnsi" w:cstheme="majorHAnsi"/>
                <w:i/>
                <w:sz w:val="20"/>
                <w:szCs w:val="20"/>
              </w:rPr>
              <w:t>ly</w:t>
            </w:r>
            <w:proofErr w:type="spellEnd"/>
            <w:r w:rsidRPr="00A81619">
              <w:rPr>
                <w:rFonts w:asciiTheme="majorHAnsi" w:hAnsiTheme="majorHAnsi" w:cstheme="majorHAnsi"/>
                <w:i/>
                <w:sz w:val="20"/>
                <w:szCs w:val="20"/>
              </w:rPr>
              <w:t>, -</w:t>
            </w:r>
            <w:proofErr w:type="spellStart"/>
            <w:r w:rsidRPr="00A81619">
              <w:rPr>
                <w:rFonts w:asciiTheme="majorHAnsi" w:hAnsiTheme="majorHAnsi" w:cstheme="majorHAnsi"/>
                <w:i/>
                <w:sz w:val="20"/>
                <w:szCs w:val="20"/>
              </w:rPr>
              <w:t>ation</w:t>
            </w:r>
            <w:proofErr w:type="spellEnd"/>
            <w:r w:rsidRPr="00A81619">
              <w:rPr>
                <w:rFonts w:asciiTheme="majorHAnsi" w:hAnsiTheme="majorHAnsi" w:cstheme="majorHAnsi"/>
                <w:i/>
                <w:sz w:val="20"/>
                <w:szCs w:val="20"/>
              </w:rPr>
              <w:t>, -</w:t>
            </w:r>
            <w:proofErr w:type="spellStart"/>
            <w:r w:rsidRPr="00A81619">
              <w:rPr>
                <w:rFonts w:asciiTheme="majorHAnsi" w:hAnsiTheme="majorHAnsi" w:cstheme="majorHAnsi"/>
                <w:i/>
                <w:sz w:val="20"/>
                <w:szCs w:val="20"/>
              </w:rPr>
              <w:t>ous</w:t>
            </w:r>
            <w:proofErr w:type="spellEnd"/>
            <w:r w:rsidRPr="00A81619">
              <w:rPr>
                <w:rFonts w:asciiTheme="majorHAnsi" w:hAnsiTheme="majorHAnsi" w:cstheme="majorHAnsi"/>
                <w:i/>
                <w:sz w:val="20"/>
                <w:szCs w:val="20"/>
              </w:rPr>
              <w:t>.</w:t>
            </w:r>
          </w:p>
          <w:p w14:paraId="30118025" w14:textId="77777777" w:rsidR="003154EE" w:rsidRPr="00A81619" w:rsidRDefault="003154EE" w:rsidP="003154EE">
            <w:pPr>
              <w:rPr>
                <w:rFonts w:asciiTheme="majorHAnsi" w:hAnsiTheme="majorHAnsi" w:cstheme="majorHAnsi"/>
                <w:i/>
                <w:sz w:val="20"/>
                <w:szCs w:val="20"/>
              </w:rPr>
            </w:pPr>
            <w:r w:rsidRPr="00A81619">
              <w:rPr>
                <w:rFonts w:asciiTheme="majorHAnsi" w:hAnsiTheme="majorHAnsi" w:cstheme="majorHAnsi"/>
                <w:sz w:val="20"/>
                <w:szCs w:val="20"/>
              </w:rPr>
              <w:t>Words with endings sounding /shun/: -</w:t>
            </w:r>
            <w:proofErr w:type="spellStart"/>
            <w:r w:rsidRPr="00A81619">
              <w:rPr>
                <w:rFonts w:asciiTheme="majorHAnsi" w:hAnsiTheme="majorHAnsi" w:cstheme="majorHAnsi"/>
                <w:i/>
                <w:sz w:val="20"/>
                <w:szCs w:val="20"/>
              </w:rPr>
              <w:t>tion</w:t>
            </w:r>
            <w:proofErr w:type="spellEnd"/>
            <w:r w:rsidRPr="00A81619">
              <w:rPr>
                <w:rFonts w:asciiTheme="majorHAnsi" w:hAnsiTheme="majorHAnsi" w:cstheme="majorHAnsi"/>
                <w:i/>
                <w:sz w:val="20"/>
                <w:szCs w:val="20"/>
              </w:rPr>
              <w:t>, -</w:t>
            </w:r>
            <w:proofErr w:type="spellStart"/>
            <w:r w:rsidRPr="00A81619">
              <w:rPr>
                <w:rFonts w:asciiTheme="majorHAnsi" w:hAnsiTheme="majorHAnsi" w:cstheme="majorHAnsi"/>
                <w:i/>
                <w:sz w:val="20"/>
                <w:szCs w:val="20"/>
              </w:rPr>
              <w:t>sion</w:t>
            </w:r>
            <w:proofErr w:type="spellEnd"/>
            <w:r w:rsidRPr="00A81619">
              <w:rPr>
                <w:rFonts w:asciiTheme="majorHAnsi" w:hAnsiTheme="majorHAnsi" w:cstheme="majorHAnsi"/>
                <w:i/>
                <w:sz w:val="20"/>
                <w:szCs w:val="20"/>
              </w:rPr>
              <w:t>, -</w:t>
            </w:r>
            <w:proofErr w:type="spellStart"/>
            <w:r w:rsidRPr="00A81619">
              <w:rPr>
                <w:rFonts w:asciiTheme="majorHAnsi" w:hAnsiTheme="majorHAnsi" w:cstheme="majorHAnsi"/>
                <w:i/>
                <w:sz w:val="20"/>
                <w:szCs w:val="20"/>
              </w:rPr>
              <w:t>ssion</w:t>
            </w:r>
            <w:proofErr w:type="spellEnd"/>
            <w:r w:rsidRPr="00A81619">
              <w:rPr>
                <w:rFonts w:asciiTheme="majorHAnsi" w:hAnsiTheme="majorHAnsi" w:cstheme="majorHAnsi"/>
                <w:i/>
                <w:sz w:val="20"/>
                <w:szCs w:val="20"/>
              </w:rPr>
              <w:t>, -</w:t>
            </w:r>
            <w:proofErr w:type="spellStart"/>
            <w:r w:rsidRPr="00A81619">
              <w:rPr>
                <w:rFonts w:asciiTheme="majorHAnsi" w:hAnsiTheme="majorHAnsi" w:cstheme="majorHAnsi"/>
                <w:i/>
                <w:sz w:val="20"/>
                <w:szCs w:val="20"/>
              </w:rPr>
              <w:t>cian</w:t>
            </w:r>
            <w:proofErr w:type="spellEnd"/>
            <w:r w:rsidRPr="00A81619">
              <w:rPr>
                <w:rFonts w:asciiTheme="majorHAnsi" w:hAnsiTheme="majorHAnsi" w:cstheme="majorHAnsi"/>
                <w:i/>
                <w:sz w:val="20"/>
                <w:szCs w:val="20"/>
              </w:rPr>
              <w:t>.</w:t>
            </w:r>
          </w:p>
          <w:p w14:paraId="2A6DE55B" w14:textId="77777777" w:rsidR="003154EE" w:rsidRPr="00A81619" w:rsidRDefault="003154EE" w:rsidP="003154EE">
            <w:pPr>
              <w:rPr>
                <w:rFonts w:asciiTheme="majorHAnsi" w:hAnsiTheme="majorHAnsi" w:cstheme="majorHAnsi"/>
                <w:sz w:val="20"/>
                <w:szCs w:val="20"/>
                <w:u w:val="single"/>
              </w:rPr>
            </w:pPr>
            <w:r w:rsidRPr="00A81619">
              <w:rPr>
                <w:rFonts w:asciiTheme="majorHAnsi" w:hAnsiTheme="majorHAnsi" w:cstheme="majorHAnsi"/>
                <w:sz w:val="20"/>
                <w:szCs w:val="20"/>
              </w:rPr>
              <w:t xml:space="preserve">Words ending with </w:t>
            </w:r>
            <w:r w:rsidRPr="00A81619">
              <w:rPr>
                <w:rFonts w:asciiTheme="majorHAnsi" w:hAnsiTheme="majorHAnsi" w:cstheme="majorHAnsi"/>
                <w:i/>
                <w:sz w:val="20"/>
                <w:szCs w:val="20"/>
              </w:rPr>
              <w:t>–sure</w:t>
            </w:r>
            <w:r w:rsidRPr="00A81619">
              <w:rPr>
                <w:rFonts w:asciiTheme="majorHAnsi" w:hAnsiTheme="majorHAnsi" w:cstheme="majorHAnsi"/>
                <w:sz w:val="20"/>
                <w:szCs w:val="20"/>
              </w:rPr>
              <w:t xml:space="preserve"> and </w:t>
            </w:r>
            <w:r w:rsidRPr="00A81619">
              <w:rPr>
                <w:rFonts w:asciiTheme="majorHAnsi" w:hAnsiTheme="majorHAnsi" w:cstheme="majorHAnsi"/>
                <w:i/>
                <w:sz w:val="20"/>
                <w:szCs w:val="20"/>
              </w:rPr>
              <w:t>–</w:t>
            </w:r>
            <w:proofErr w:type="spellStart"/>
            <w:r w:rsidRPr="00A81619">
              <w:rPr>
                <w:rFonts w:asciiTheme="majorHAnsi" w:hAnsiTheme="majorHAnsi" w:cstheme="majorHAnsi"/>
                <w:i/>
                <w:sz w:val="20"/>
                <w:szCs w:val="20"/>
              </w:rPr>
              <w:t>ture</w:t>
            </w:r>
            <w:proofErr w:type="spellEnd"/>
            <w:r w:rsidRPr="00A81619">
              <w:rPr>
                <w:rFonts w:asciiTheme="majorHAnsi" w:hAnsiTheme="majorHAnsi" w:cstheme="majorHAnsi"/>
                <w:i/>
                <w:sz w:val="20"/>
                <w:szCs w:val="20"/>
              </w:rPr>
              <w:t>.</w:t>
            </w:r>
          </w:p>
        </w:tc>
        <w:tc>
          <w:tcPr>
            <w:tcW w:w="4678" w:type="dxa"/>
            <w:gridSpan w:val="4"/>
          </w:tcPr>
          <w:p w14:paraId="5504ACB3" w14:textId="77777777" w:rsidR="003154EE" w:rsidRPr="00A81619" w:rsidRDefault="003154EE" w:rsidP="003154EE">
            <w:pPr>
              <w:rPr>
                <w:rFonts w:asciiTheme="majorHAnsi" w:hAnsiTheme="majorHAnsi" w:cstheme="majorHAnsi"/>
                <w:sz w:val="20"/>
                <w:szCs w:val="20"/>
              </w:rPr>
            </w:pPr>
            <w:r w:rsidRPr="00A81619">
              <w:rPr>
                <w:rFonts w:asciiTheme="majorHAnsi" w:hAnsiTheme="majorHAnsi" w:cstheme="majorHAnsi"/>
                <w:sz w:val="20"/>
                <w:szCs w:val="20"/>
              </w:rPr>
              <w:t xml:space="preserve">Words with the /k/ sound spelt </w:t>
            </w:r>
            <w:proofErr w:type="spellStart"/>
            <w:r w:rsidRPr="00A81619">
              <w:rPr>
                <w:rFonts w:asciiTheme="majorHAnsi" w:hAnsiTheme="majorHAnsi" w:cstheme="majorHAnsi"/>
                <w:i/>
                <w:sz w:val="20"/>
                <w:szCs w:val="20"/>
              </w:rPr>
              <w:t>ch</w:t>
            </w:r>
            <w:proofErr w:type="spellEnd"/>
            <w:r w:rsidRPr="00A81619">
              <w:rPr>
                <w:rFonts w:asciiTheme="majorHAnsi" w:hAnsiTheme="majorHAnsi" w:cstheme="majorHAnsi"/>
                <w:sz w:val="20"/>
                <w:szCs w:val="20"/>
              </w:rPr>
              <w:t xml:space="preserve"> (Greek in origin). </w:t>
            </w:r>
          </w:p>
          <w:p w14:paraId="2F62244C" w14:textId="77777777" w:rsidR="003154EE" w:rsidRPr="00A81619" w:rsidRDefault="003154EE" w:rsidP="003154EE">
            <w:pPr>
              <w:rPr>
                <w:rFonts w:asciiTheme="majorHAnsi" w:hAnsiTheme="majorHAnsi" w:cstheme="majorHAnsi"/>
                <w:sz w:val="20"/>
                <w:szCs w:val="20"/>
              </w:rPr>
            </w:pPr>
            <w:r w:rsidRPr="00A81619">
              <w:rPr>
                <w:rFonts w:asciiTheme="majorHAnsi" w:hAnsiTheme="majorHAnsi" w:cstheme="majorHAnsi"/>
                <w:sz w:val="20"/>
                <w:szCs w:val="20"/>
              </w:rPr>
              <w:t>Words with the /</w:t>
            </w:r>
            <w:proofErr w:type="spellStart"/>
            <w:r w:rsidRPr="00A81619">
              <w:rPr>
                <w:rFonts w:asciiTheme="majorHAnsi" w:hAnsiTheme="majorHAnsi" w:cstheme="majorHAnsi"/>
                <w:sz w:val="20"/>
                <w:szCs w:val="20"/>
              </w:rPr>
              <w:t>sh</w:t>
            </w:r>
            <w:proofErr w:type="spellEnd"/>
            <w:r w:rsidRPr="00A81619">
              <w:rPr>
                <w:rFonts w:asciiTheme="majorHAnsi" w:hAnsiTheme="majorHAnsi" w:cstheme="majorHAnsi"/>
                <w:sz w:val="20"/>
                <w:szCs w:val="20"/>
              </w:rPr>
              <w:t xml:space="preserve">/ sound spelt </w:t>
            </w:r>
            <w:proofErr w:type="spellStart"/>
            <w:r w:rsidRPr="00A81619">
              <w:rPr>
                <w:rFonts w:asciiTheme="majorHAnsi" w:hAnsiTheme="majorHAnsi" w:cstheme="majorHAnsi"/>
                <w:i/>
                <w:sz w:val="20"/>
                <w:szCs w:val="20"/>
              </w:rPr>
              <w:t>ch</w:t>
            </w:r>
            <w:proofErr w:type="spellEnd"/>
            <w:r w:rsidRPr="00A81619">
              <w:rPr>
                <w:rFonts w:asciiTheme="majorHAnsi" w:hAnsiTheme="majorHAnsi" w:cstheme="majorHAnsi"/>
                <w:sz w:val="20"/>
                <w:szCs w:val="20"/>
              </w:rPr>
              <w:t xml:space="preserve"> (mostly French in origin.</w:t>
            </w:r>
          </w:p>
          <w:p w14:paraId="63174635" w14:textId="77777777" w:rsidR="003154EE" w:rsidRPr="00A81619" w:rsidRDefault="003154EE" w:rsidP="003154EE">
            <w:pPr>
              <w:rPr>
                <w:rFonts w:asciiTheme="majorHAnsi" w:hAnsiTheme="majorHAnsi" w:cstheme="majorHAnsi"/>
                <w:sz w:val="20"/>
                <w:szCs w:val="20"/>
              </w:rPr>
            </w:pPr>
            <w:r w:rsidRPr="00A81619">
              <w:rPr>
                <w:rFonts w:asciiTheme="majorHAnsi" w:hAnsiTheme="majorHAnsi" w:cstheme="majorHAnsi"/>
                <w:sz w:val="20"/>
                <w:szCs w:val="20"/>
              </w:rPr>
              <w:t xml:space="preserve">Words ending with the /g/ sound spelt </w:t>
            </w:r>
            <w:r w:rsidRPr="00A81619">
              <w:rPr>
                <w:rFonts w:asciiTheme="majorHAnsi" w:hAnsiTheme="majorHAnsi" w:cstheme="majorHAnsi"/>
                <w:i/>
                <w:sz w:val="20"/>
                <w:szCs w:val="20"/>
              </w:rPr>
              <w:t>–</w:t>
            </w:r>
            <w:proofErr w:type="spellStart"/>
            <w:r w:rsidRPr="00A81619">
              <w:rPr>
                <w:rFonts w:asciiTheme="majorHAnsi" w:hAnsiTheme="majorHAnsi" w:cstheme="majorHAnsi"/>
                <w:i/>
                <w:sz w:val="20"/>
                <w:szCs w:val="20"/>
              </w:rPr>
              <w:t>gue</w:t>
            </w:r>
            <w:proofErr w:type="spellEnd"/>
            <w:r w:rsidRPr="00A81619">
              <w:rPr>
                <w:rFonts w:asciiTheme="majorHAnsi" w:hAnsiTheme="majorHAnsi" w:cstheme="majorHAnsi"/>
                <w:sz w:val="20"/>
                <w:szCs w:val="20"/>
              </w:rPr>
              <w:t xml:space="preserve"> and the /k/ sound spelt </w:t>
            </w:r>
            <w:r w:rsidRPr="00A81619">
              <w:rPr>
                <w:rFonts w:asciiTheme="majorHAnsi" w:hAnsiTheme="majorHAnsi" w:cstheme="majorHAnsi"/>
                <w:i/>
                <w:sz w:val="20"/>
                <w:szCs w:val="20"/>
              </w:rPr>
              <w:t>–que</w:t>
            </w:r>
            <w:r w:rsidRPr="00A81619">
              <w:rPr>
                <w:rFonts w:asciiTheme="majorHAnsi" w:hAnsiTheme="majorHAnsi" w:cstheme="majorHAnsi"/>
                <w:sz w:val="20"/>
                <w:szCs w:val="20"/>
              </w:rPr>
              <w:t xml:space="preserve"> (French in origin). </w:t>
            </w:r>
          </w:p>
          <w:p w14:paraId="40D05B91" w14:textId="02F1E187" w:rsidR="003154EE" w:rsidRPr="00A81619" w:rsidRDefault="003154EE" w:rsidP="00284D7C">
            <w:pPr>
              <w:rPr>
                <w:rFonts w:asciiTheme="majorHAnsi" w:hAnsiTheme="majorHAnsi" w:cstheme="majorHAnsi"/>
                <w:sz w:val="20"/>
                <w:szCs w:val="20"/>
              </w:rPr>
            </w:pPr>
            <w:r w:rsidRPr="00A81619">
              <w:rPr>
                <w:rFonts w:asciiTheme="majorHAnsi" w:hAnsiTheme="majorHAnsi" w:cstheme="majorHAnsi"/>
                <w:sz w:val="20"/>
                <w:szCs w:val="20"/>
              </w:rPr>
              <w:t xml:space="preserve">Words with the /s/ sound spelt </w:t>
            </w:r>
            <w:proofErr w:type="spellStart"/>
            <w:r w:rsidRPr="00A81619">
              <w:rPr>
                <w:rFonts w:asciiTheme="majorHAnsi" w:hAnsiTheme="majorHAnsi" w:cstheme="majorHAnsi"/>
                <w:i/>
                <w:sz w:val="20"/>
                <w:szCs w:val="20"/>
              </w:rPr>
              <w:t>sc</w:t>
            </w:r>
            <w:proofErr w:type="spellEnd"/>
            <w:r w:rsidRPr="00A81619">
              <w:rPr>
                <w:rFonts w:asciiTheme="majorHAnsi" w:hAnsiTheme="majorHAnsi" w:cstheme="majorHAnsi"/>
                <w:i/>
                <w:sz w:val="20"/>
                <w:szCs w:val="20"/>
              </w:rPr>
              <w:t xml:space="preserve"> </w:t>
            </w:r>
            <w:r w:rsidRPr="00A81619">
              <w:rPr>
                <w:rFonts w:asciiTheme="majorHAnsi" w:hAnsiTheme="majorHAnsi" w:cstheme="majorHAnsi"/>
                <w:sz w:val="20"/>
                <w:szCs w:val="20"/>
              </w:rPr>
              <w:t xml:space="preserve">(Latin in origin). </w:t>
            </w:r>
          </w:p>
        </w:tc>
        <w:tc>
          <w:tcPr>
            <w:tcW w:w="4336" w:type="dxa"/>
            <w:gridSpan w:val="2"/>
          </w:tcPr>
          <w:p w14:paraId="1455AC6F" w14:textId="77777777" w:rsidR="003154EE" w:rsidRPr="00A81619" w:rsidRDefault="003154EE" w:rsidP="003154EE">
            <w:pPr>
              <w:rPr>
                <w:rFonts w:asciiTheme="majorHAnsi" w:hAnsiTheme="majorHAnsi" w:cstheme="majorHAnsi"/>
                <w:sz w:val="20"/>
                <w:szCs w:val="20"/>
              </w:rPr>
            </w:pPr>
            <w:r w:rsidRPr="00A81619">
              <w:rPr>
                <w:rFonts w:asciiTheme="majorHAnsi" w:hAnsiTheme="majorHAnsi" w:cstheme="majorHAnsi"/>
                <w:sz w:val="20"/>
                <w:szCs w:val="20"/>
              </w:rPr>
              <w:t>Possessive apostrophes with irregular plurals.</w:t>
            </w:r>
          </w:p>
          <w:p w14:paraId="35C4E13C" w14:textId="77777777" w:rsidR="003154EE" w:rsidRPr="00A81619" w:rsidRDefault="003154EE" w:rsidP="003154EE">
            <w:pPr>
              <w:rPr>
                <w:rFonts w:asciiTheme="majorHAnsi" w:hAnsiTheme="majorHAnsi" w:cstheme="majorHAnsi"/>
                <w:sz w:val="20"/>
                <w:szCs w:val="20"/>
              </w:rPr>
            </w:pPr>
            <w:r w:rsidRPr="00A81619">
              <w:rPr>
                <w:rFonts w:asciiTheme="majorHAnsi" w:hAnsiTheme="majorHAnsi" w:cstheme="majorHAnsi"/>
                <w:sz w:val="20"/>
                <w:szCs w:val="20"/>
              </w:rPr>
              <w:t>Spell words from the National Curriculum word list for Years 3 and 4.</w:t>
            </w:r>
          </w:p>
          <w:p w14:paraId="5D019C80" w14:textId="77777777" w:rsidR="003154EE" w:rsidRPr="00A81619" w:rsidRDefault="003154EE" w:rsidP="003154EE">
            <w:pPr>
              <w:rPr>
                <w:rFonts w:asciiTheme="majorHAnsi" w:hAnsiTheme="majorHAnsi" w:cstheme="majorHAnsi"/>
                <w:sz w:val="20"/>
                <w:szCs w:val="20"/>
                <w:u w:val="single"/>
              </w:rPr>
            </w:pPr>
            <w:r w:rsidRPr="00A81619">
              <w:rPr>
                <w:rFonts w:asciiTheme="majorHAnsi" w:hAnsiTheme="majorHAnsi" w:cstheme="majorHAnsi"/>
                <w:sz w:val="20"/>
                <w:szCs w:val="20"/>
              </w:rPr>
              <w:t>Use the first 2 or 3 letters of a word to check its spelling in a dictionary.</w:t>
            </w:r>
          </w:p>
        </w:tc>
      </w:tr>
      <w:tr w:rsidR="00083DBC" w:rsidRPr="00A81619" w14:paraId="17449285" w14:textId="77777777" w:rsidTr="00A47E7C">
        <w:tc>
          <w:tcPr>
            <w:tcW w:w="1555" w:type="dxa"/>
          </w:tcPr>
          <w:p w14:paraId="564D065F" w14:textId="77777777" w:rsidR="00083DBC" w:rsidRPr="00A81619" w:rsidRDefault="00083DBC" w:rsidP="00284D7C">
            <w:pPr>
              <w:jc w:val="center"/>
              <w:rPr>
                <w:rFonts w:asciiTheme="majorHAnsi" w:hAnsiTheme="majorHAnsi" w:cstheme="majorHAnsi"/>
                <w:b/>
                <w:sz w:val="20"/>
                <w:szCs w:val="20"/>
              </w:rPr>
            </w:pPr>
            <w:r w:rsidRPr="00A81619">
              <w:rPr>
                <w:rFonts w:asciiTheme="majorHAnsi" w:hAnsiTheme="majorHAnsi" w:cstheme="majorHAnsi"/>
                <w:b/>
                <w:sz w:val="20"/>
                <w:szCs w:val="20"/>
              </w:rPr>
              <w:t>Handwriting</w:t>
            </w:r>
          </w:p>
        </w:tc>
        <w:tc>
          <w:tcPr>
            <w:tcW w:w="13833" w:type="dxa"/>
            <w:gridSpan w:val="8"/>
          </w:tcPr>
          <w:p w14:paraId="63FA6013" w14:textId="77777777" w:rsidR="00083DBC" w:rsidRPr="00A81619" w:rsidRDefault="003154EE" w:rsidP="005D7CDA">
            <w:pPr>
              <w:rPr>
                <w:rFonts w:asciiTheme="majorHAnsi" w:hAnsiTheme="majorHAnsi" w:cstheme="majorHAnsi"/>
                <w:sz w:val="20"/>
                <w:szCs w:val="20"/>
              </w:rPr>
            </w:pPr>
            <w:r w:rsidRPr="00A81619">
              <w:rPr>
                <w:rFonts w:asciiTheme="majorHAnsi" w:hAnsiTheme="majorHAnsi" w:cstheme="majorHAnsi"/>
                <w:sz w:val="20"/>
                <w:szCs w:val="20"/>
              </w:rPr>
              <w:t>Writes with a legible and consistent handwriting style (</w:t>
            </w:r>
            <w:proofErr w:type="gramStart"/>
            <w:r w:rsidRPr="00A81619">
              <w:rPr>
                <w:rFonts w:asciiTheme="majorHAnsi" w:hAnsiTheme="majorHAnsi" w:cstheme="majorHAnsi"/>
                <w:sz w:val="20"/>
                <w:szCs w:val="20"/>
              </w:rPr>
              <w:t>e.g.</w:t>
            </w:r>
            <w:proofErr w:type="gramEnd"/>
            <w:r w:rsidRPr="00A81619">
              <w:rPr>
                <w:rFonts w:asciiTheme="majorHAnsi" w:hAnsiTheme="majorHAnsi" w:cstheme="majorHAnsi"/>
                <w:sz w:val="20"/>
                <w:szCs w:val="20"/>
              </w:rPr>
              <w:t xml:space="preserve"> by ensuring the down strokes of letters are parallel equidistant; that lines of writing are spaced sufficiently so that ascenders and descenders of letters do not touch).</w:t>
            </w:r>
          </w:p>
        </w:tc>
      </w:tr>
      <w:tr w:rsidR="00083DBC" w:rsidRPr="00A81619" w14:paraId="658C8E2F" w14:textId="77777777" w:rsidTr="00A47E7C">
        <w:tc>
          <w:tcPr>
            <w:tcW w:w="1555" w:type="dxa"/>
          </w:tcPr>
          <w:p w14:paraId="3CB5B515" w14:textId="77777777" w:rsidR="00083DBC" w:rsidRPr="00A81619" w:rsidRDefault="00083DBC" w:rsidP="00284D7C">
            <w:pPr>
              <w:jc w:val="center"/>
              <w:rPr>
                <w:rFonts w:asciiTheme="majorHAnsi" w:hAnsiTheme="majorHAnsi" w:cstheme="majorHAnsi"/>
                <w:b/>
                <w:sz w:val="20"/>
                <w:szCs w:val="20"/>
              </w:rPr>
            </w:pPr>
            <w:r w:rsidRPr="00A81619">
              <w:rPr>
                <w:rFonts w:asciiTheme="majorHAnsi" w:hAnsiTheme="majorHAnsi" w:cstheme="majorHAnsi"/>
                <w:b/>
                <w:sz w:val="20"/>
                <w:szCs w:val="20"/>
              </w:rPr>
              <w:t>Re-read and proof-read</w:t>
            </w:r>
          </w:p>
        </w:tc>
        <w:tc>
          <w:tcPr>
            <w:tcW w:w="13833" w:type="dxa"/>
            <w:gridSpan w:val="8"/>
          </w:tcPr>
          <w:p w14:paraId="21F0CC62" w14:textId="77777777" w:rsidR="00A47E7C" w:rsidRPr="00A81619" w:rsidRDefault="00A47E7C" w:rsidP="00284D7C">
            <w:pPr>
              <w:rPr>
                <w:rFonts w:asciiTheme="majorHAnsi" w:hAnsiTheme="majorHAnsi" w:cstheme="majorHAnsi"/>
                <w:sz w:val="20"/>
                <w:szCs w:val="20"/>
              </w:rPr>
            </w:pPr>
            <w:r w:rsidRPr="00A81619">
              <w:rPr>
                <w:rFonts w:asciiTheme="majorHAnsi" w:hAnsiTheme="majorHAnsi" w:cstheme="majorHAnsi"/>
                <w:sz w:val="20"/>
                <w:szCs w:val="20"/>
              </w:rPr>
              <w:t>Composes and rehearses sentences orally. Creates settings, characters and plots. Uses simple organisational devices – headings/sub-headings.</w:t>
            </w:r>
          </w:p>
          <w:p w14:paraId="2DDD98B4" w14:textId="77777777" w:rsidR="00A47E7C" w:rsidRPr="00A81619" w:rsidRDefault="00A47E7C" w:rsidP="00284D7C">
            <w:pPr>
              <w:rPr>
                <w:rFonts w:asciiTheme="majorHAnsi" w:hAnsiTheme="majorHAnsi" w:cstheme="majorHAnsi"/>
                <w:sz w:val="20"/>
                <w:szCs w:val="20"/>
              </w:rPr>
            </w:pPr>
            <w:r w:rsidRPr="00A81619">
              <w:rPr>
                <w:rFonts w:asciiTheme="majorHAnsi" w:hAnsiTheme="majorHAnsi" w:cstheme="majorHAnsi"/>
                <w:sz w:val="20"/>
                <w:szCs w:val="20"/>
              </w:rPr>
              <w:t>Proof reads for spelling and punctuation errors.</w:t>
            </w:r>
          </w:p>
          <w:p w14:paraId="293807B6" w14:textId="77777777" w:rsidR="00A47E7C" w:rsidRPr="00A81619" w:rsidRDefault="00A47E7C" w:rsidP="00284D7C">
            <w:pPr>
              <w:rPr>
                <w:rFonts w:asciiTheme="majorHAnsi" w:hAnsiTheme="majorHAnsi" w:cstheme="majorHAnsi"/>
                <w:sz w:val="20"/>
                <w:szCs w:val="20"/>
              </w:rPr>
            </w:pPr>
            <w:r w:rsidRPr="00A81619">
              <w:rPr>
                <w:rFonts w:asciiTheme="majorHAnsi" w:hAnsiTheme="majorHAnsi" w:cstheme="majorHAnsi"/>
                <w:sz w:val="20"/>
                <w:szCs w:val="20"/>
              </w:rPr>
              <w:t>Proposes changes to grammar and vocabulary, including use of pronouns.</w:t>
            </w:r>
          </w:p>
        </w:tc>
      </w:tr>
      <w:tr w:rsidR="008153E1" w:rsidRPr="00A81619" w14:paraId="4F9F8EDC" w14:textId="77777777" w:rsidTr="00A47E7C">
        <w:tc>
          <w:tcPr>
            <w:tcW w:w="1555" w:type="dxa"/>
          </w:tcPr>
          <w:p w14:paraId="5C377C56" w14:textId="77777777" w:rsidR="00DA28F3" w:rsidRPr="00A81619" w:rsidRDefault="00DA28F3" w:rsidP="00284D7C">
            <w:pPr>
              <w:jc w:val="center"/>
              <w:rPr>
                <w:rFonts w:asciiTheme="majorHAnsi" w:hAnsiTheme="majorHAnsi" w:cstheme="majorHAnsi"/>
                <w:b/>
                <w:sz w:val="20"/>
                <w:szCs w:val="20"/>
              </w:rPr>
            </w:pPr>
            <w:r w:rsidRPr="00A81619">
              <w:rPr>
                <w:rFonts w:asciiTheme="majorHAnsi" w:hAnsiTheme="majorHAnsi" w:cstheme="majorHAnsi"/>
                <w:b/>
                <w:sz w:val="20"/>
                <w:szCs w:val="20"/>
              </w:rPr>
              <w:t>Word list</w:t>
            </w:r>
          </w:p>
        </w:tc>
        <w:tc>
          <w:tcPr>
            <w:tcW w:w="6916" w:type="dxa"/>
            <w:gridSpan w:val="3"/>
          </w:tcPr>
          <w:p w14:paraId="57A9D239" w14:textId="77777777" w:rsidR="009B0BEA" w:rsidRPr="00A81619" w:rsidRDefault="009B0BEA" w:rsidP="00DA28F3">
            <w:pPr>
              <w:rPr>
                <w:rFonts w:asciiTheme="majorHAnsi" w:hAnsiTheme="majorHAnsi" w:cstheme="majorHAnsi"/>
                <w:b/>
                <w:sz w:val="20"/>
                <w:szCs w:val="20"/>
              </w:rPr>
            </w:pPr>
            <w:r w:rsidRPr="00A81619">
              <w:rPr>
                <w:rFonts w:asciiTheme="majorHAnsi" w:hAnsiTheme="majorHAnsi" w:cstheme="majorHAnsi"/>
                <w:sz w:val="20"/>
                <w:szCs w:val="20"/>
              </w:rPr>
              <w:t xml:space="preserve">                           </w:t>
            </w:r>
            <w:r w:rsidRPr="00A81619">
              <w:rPr>
                <w:rFonts w:asciiTheme="majorHAnsi" w:hAnsiTheme="majorHAnsi" w:cstheme="majorHAnsi"/>
                <w:b/>
                <w:sz w:val="20"/>
                <w:szCs w:val="20"/>
              </w:rPr>
              <w:t>YEAR 1 COMMON EXCEPTION WORDS</w:t>
            </w:r>
          </w:p>
          <w:p w14:paraId="28F2AC86" w14:textId="77777777" w:rsidR="00DA28F3" w:rsidRPr="00A81619" w:rsidRDefault="00DA28F3" w:rsidP="00DA28F3">
            <w:pPr>
              <w:rPr>
                <w:rFonts w:asciiTheme="majorHAnsi" w:hAnsiTheme="majorHAnsi" w:cstheme="majorHAnsi"/>
                <w:sz w:val="20"/>
                <w:szCs w:val="20"/>
              </w:rPr>
            </w:pPr>
            <w:r w:rsidRPr="00A81619">
              <w:rPr>
                <w:rFonts w:asciiTheme="majorHAnsi" w:hAnsiTheme="majorHAnsi" w:cstheme="majorHAnsi"/>
                <w:sz w:val="20"/>
                <w:szCs w:val="20"/>
              </w:rPr>
              <w:t xml:space="preserve">the    a    do   </w:t>
            </w:r>
            <w:r w:rsidR="000C6CA8" w:rsidRPr="00A81619">
              <w:rPr>
                <w:rFonts w:asciiTheme="majorHAnsi" w:hAnsiTheme="majorHAnsi" w:cstheme="majorHAnsi"/>
                <w:sz w:val="20"/>
                <w:szCs w:val="20"/>
              </w:rPr>
              <w:t xml:space="preserve">to    </w:t>
            </w:r>
            <w:r w:rsidRPr="00A81619">
              <w:rPr>
                <w:rFonts w:asciiTheme="majorHAnsi" w:hAnsiTheme="majorHAnsi" w:cstheme="majorHAnsi"/>
                <w:sz w:val="20"/>
                <w:szCs w:val="20"/>
              </w:rPr>
              <w:t xml:space="preserve"> today    of   said   </w:t>
            </w:r>
            <w:r w:rsidR="000C6CA8" w:rsidRPr="00A81619">
              <w:rPr>
                <w:rFonts w:asciiTheme="majorHAnsi" w:hAnsiTheme="majorHAnsi" w:cstheme="majorHAnsi"/>
                <w:sz w:val="20"/>
                <w:szCs w:val="20"/>
              </w:rPr>
              <w:t xml:space="preserve">says    </w:t>
            </w:r>
            <w:r w:rsidRPr="00A81619">
              <w:rPr>
                <w:rFonts w:asciiTheme="majorHAnsi" w:hAnsiTheme="majorHAnsi" w:cstheme="majorHAnsi"/>
                <w:sz w:val="20"/>
                <w:szCs w:val="20"/>
              </w:rPr>
              <w:t xml:space="preserve">are   were   was    is    his   has   I   you   your   </w:t>
            </w:r>
            <w:r w:rsidR="000C6CA8" w:rsidRPr="00A81619">
              <w:rPr>
                <w:rFonts w:asciiTheme="majorHAnsi" w:hAnsiTheme="majorHAnsi" w:cstheme="majorHAnsi"/>
                <w:sz w:val="20"/>
                <w:szCs w:val="20"/>
              </w:rPr>
              <w:t xml:space="preserve">  </w:t>
            </w:r>
            <w:r w:rsidRPr="00A81619">
              <w:rPr>
                <w:rFonts w:asciiTheme="majorHAnsi" w:hAnsiTheme="majorHAnsi" w:cstheme="majorHAnsi"/>
                <w:sz w:val="20"/>
                <w:szCs w:val="20"/>
              </w:rPr>
              <w:t xml:space="preserve">they   be   </w:t>
            </w:r>
            <w:proofErr w:type="gramStart"/>
            <w:r w:rsidRPr="00A81619">
              <w:rPr>
                <w:rFonts w:asciiTheme="majorHAnsi" w:hAnsiTheme="majorHAnsi" w:cstheme="majorHAnsi"/>
                <w:sz w:val="20"/>
                <w:szCs w:val="20"/>
              </w:rPr>
              <w:t>he</w:t>
            </w:r>
            <w:proofErr w:type="gramEnd"/>
            <w:r w:rsidRPr="00A81619">
              <w:rPr>
                <w:rFonts w:asciiTheme="majorHAnsi" w:hAnsiTheme="majorHAnsi" w:cstheme="majorHAnsi"/>
                <w:sz w:val="20"/>
                <w:szCs w:val="20"/>
              </w:rPr>
              <w:t xml:space="preserve">   me   she   we   no    go   so   by    my    here    there    where    love    come    </w:t>
            </w:r>
            <w:proofErr w:type="spellStart"/>
            <w:r w:rsidRPr="00A81619">
              <w:rPr>
                <w:rFonts w:asciiTheme="majorHAnsi" w:hAnsiTheme="majorHAnsi" w:cstheme="majorHAnsi"/>
                <w:sz w:val="20"/>
                <w:szCs w:val="20"/>
              </w:rPr>
              <w:t>some    one</w:t>
            </w:r>
            <w:proofErr w:type="spellEnd"/>
            <w:r w:rsidRPr="00A81619">
              <w:rPr>
                <w:rFonts w:asciiTheme="majorHAnsi" w:hAnsiTheme="majorHAnsi" w:cstheme="majorHAnsi"/>
                <w:sz w:val="20"/>
                <w:szCs w:val="20"/>
              </w:rPr>
              <w:t xml:space="preserve">   </w:t>
            </w:r>
            <w:r w:rsidR="000C6CA8" w:rsidRPr="00A81619">
              <w:rPr>
                <w:rFonts w:asciiTheme="majorHAnsi" w:hAnsiTheme="majorHAnsi" w:cstheme="majorHAnsi"/>
                <w:sz w:val="20"/>
                <w:szCs w:val="20"/>
              </w:rPr>
              <w:t xml:space="preserve">once    </w:t>
            </w:r>
            <w:r w:rsidRPr="00A81619">
              <w:rPr>
                <w:rFonts w:asciiTheme="majorHAnsi" w:hAnsiTheme="majorHAnsi" w:cstheme="majorHAnsi"/>
                <w:sz w:val="20"/>
                <w:szCs w:val="20"/>
              </w:rPr>
              <w:t xml:space="preserve">ask   friend    school   put   push   pull    </w:t>
            </w:r>
            <w:r w:rsidR="000C6CA8" w:rsidRPr="00A81619">
              <w:rPr>
                <w:rFonts w:asciiTheme="majorHAnsi" w:hAnsiTheme="majorHAnsi" w:cstheme="majorHAnsi"/>
                <w:sz w:val="20"/>
                <w:szCs w:val="20"/>
              </w:rPr>
              <w:t xml:space="preserve">full       </w:t>
            </w:r>
            <w:r w:rsidRPr="00A81619">
              <w:rPr>
                <w:rFonts w:asciiTheme="majorHAnsi" w:hAnsiTheme="majorHAnsi" w:cstheme="majorHAnsi"/>
                <w:sz w:val="20"/>
                <w:szCs w:val="20"/>
              </w:rPr>
              <w:t xml:space="preserve">house     our   </w:t>
            </w:r>
          </w:p>
        </w:tc>
        <w:tc>
          <w:tcPr>
            <w:tcW w:w="6917" w:type="dxa"/>
            <w:gridSpan w:val="5"/>
          </w:tcPr>
          <w:p w14:paraId="00D16607" w14:textId="77777777" w:rsidR="009B0BEA" w:rsidRPr="00A81619" w:rsidRDefault="009B0BEA" w:rsidP="00DA28F3">
            <w:pPr>
              <w:rPr>
                <w:rFonts w:asciiTheme="majorHAnsi" w:hAnsiTheme="majorHAnsi" w:cstheme="majorHAnsi"/>
                <w:b/>
                <w:sz w:val="20"/>
                <w:szCs w:val="20"/>
              </w:rPr>
            </w:pPr>
            <w:r w:rsidRPr="00A81619">
              <w:rPr>
                <w:rFonts w:asciiTheme="majorHAnsi" w:hAnsiTheme="majorHAnsi" w:cstheme="majorHAnsi"/>
                <w:sz w:val="20"/>
                <w:szCs w:val="20"/>
              </w:rPr>
              <w:t xml:space="preserve">                               </w:t>
            </w:r>
            <w:r w:rsidRPr="00A81619">
              <w:rPr>
                <w:rFonts w:asciiTheme="majorHAnsi" w:hAnsiTheme="majorHAnsi" w:cstheme="majorHAnsi"/>
                <w:b/>
                <w:sz w:val="20"/>
                <w:szCs w:val="20"/>
              </w:rPr>
              <w:t>YEAR 2 COMMON EXCEPTION WORDS</w:t>
            </w:r>
          </w:p>
          <w:p w14:paraId="7C43C9BF" w14:textId="77777777" w:rsidR="00DA28F3" w:rsidRPr="00A81619" w:rsidRDefault="009B0BEA" w:rsidP="00DA28F3">
            <w:pPr>
              <w:rPr>
                <w:rFonts w:asciiTheme="majorHAnsi" w:hAnsiTheme="majorHAnsi" w:cstheme="majorHAnsi"/>
                <w:sz w:val="20"/>
                <w:szCs w:val="20"/>
              </w:rPr>
            </w:pPr>
            <w:r w:rsidRPr="00A81619">
              <w:rPr>
                <w:rFonts w:asciiTheme="majorHAnsi" w:hAnsiTheme="majorHAnsi" w:cstheme="majorHAnsi"/>
                <w:sz w:val="20"/>
                <w:szCs w:val="20"/>
              </w:rPr>
              <w:t xml:space="preserve">door      floor     poor     because     find     kind    mind    behind    climb   child      children    wild    most     only      both    old    cold     gold   hold    told   clothes    every     everybody     hour     even    any    many   great    break    steak    pretty   beautiful    after    fast    last    past   father     class     grass     pass    plant    path    bath    busy    move    prove   improve   sure    sugar    could    should    would   </w:t>
            </w:r>
            <w:r w:rsidR="000C6CA8" w:rsidRPr="00A81619">
              <w:rPr>
                <w:rFonts w:asciiTheme="majorHAnsi" w:hAnsiTheme="majorHAnsi" w:cstheme="majorHAnsi"/>
                <w:sz w:val="20"/>
                <w:szCs w:val="20"/>
              </w:rPr>
              <w:t>eye   people   water   who      whole      again      half      money      parents      Mr      Mrs       Christmas</w:t>
            </w:r>
          </w:p>
        </w:tc>
      </w:tr>
    </w:tbl>
    <w:p w14:paraId="373877A6" w14:textId="77777777" w:rsidR="00890D59" w:rsidRDefault="00890D59"/>
    <w:tbl>
      <w:tblPr>
        <w:tblStyle w:val="TableGrid"/>
        <w:tblW w:w="0" w:type="auto"/>
        <w:tblLook w:val="04A0" w:firstRow="1" w:lastRow="0" w:firstColumn="1" w:lastColumn="0" w:noHBand="0" w:noVBand="1"/>
      </w:tblPr>
      <w:tblGrid>
        <w:gridCol w:w="1555"/>
        <w:gridCol w:w="13833"/>
      </w:tblGrid>
      <w:tr w:rsidR="00471736" w:rsidRPr="002B424C" w14:paraId="0F11111A" w14:textId="77777777" w:rsidTr="00F9627A">
        <w:tc>
          <w:tcPr>
            <w:tcW w:w="1555" w:type="dxa"/>
          </w:tcPr>
          <w:p w14:paraId="0C52DA19" w14:textId="77777777" w:rsidR="00471736" w:rsidRPr="001E1D95" w:rsidRDefault="00471736" w:rsidP="00F9627A">
            <w:pPr>
              <w:jc w:val="center"/>
              <w:rPr>
                <w:rFonts w:asciiTheme="majorHAnsi" w:hAnsiTheme="majorHAnsi" w:cstheme="majorHAnsi"/>
                <w:b/>
                <w:sz w:val="20"/>
                <w:szCs w:val="20"/>
              </w:rPr>
            </w:pPr>
            <w:r w:rsidRPr="001E1D95">
              <w:rPr>
                <w:rFonts w:asciiTheme="majorHAnsi" w:hAnsiTheme="majorHAnsi" w:cstheme="majorHAnsi"/>
                <w:b/>
                <w:sz w:val="20"/>
                <w:szCs w:val="20"/>
              </w:rPr>
              <w:t>Word list</w:t>
            </w:r>
          </w:p>
        </w:tc>
        <w:tc>
          <w:tcPr>
            <w:tcW w:w="13833" w:type="dxa"/>
          </w:tcPr>
          <w:p w14:paraId="6185ACCC" w14:textId="77777777" w:rsidR="00471736" w:rsidRPr="001E1D95" w:rsidRDefault="00471736" w:rsidP="00F9627A">
            <w:pPr>
              <w:rPr>
                <w:rFonts w:asciiTheme="majorHAnsi" w:hAnsiTheme="majorHAnsi" w:cstheme="majorHAnsi"/>
                <w:b/>
                <w:sz w:val="20"/>
                <w:szCs w:val="20"/>
              </w:rPr>
            </w:pPr>
            <w:r w:rsidRPr="001E1D95">
              <w:rPr>
                <w:rFonts w:asciiTheme="majorHAnsi" w:hAnsiTheme="majorHAnsi" w:cstheme="majorHAnsi"/>
                <w:sz w:val="20"/>
                <w:szCs w:val="20"/>
              </w:rPr>
              <w:t xml:space="preserve">                                                                                                                   </w:t>
            </w:r>
            <w:r w:rsidRPr="001E1D95">
              <w:rPr>
                <w:rFonts w:asciiTheme="majorHAnsi" w:hAnsiTheme="majorHAnsi" w:cstheme="majorHAnsi"/>
                <w:b/>
                <w:sz w:val="20"/>
                <w:szCs w:val="20"/>
              </w:rPr>
              <w:t>YEAR 3/4 WORDS</w:t>
            </w:r>
          </w:p>
          <w:p w14:paraId="1E21BB09" w14:textId="318CD5C6" w:rsidR="00471736" w:rsidRPr="001E1D95" w:rsidRDefault="00471736" w:rsidP="002B424C">
            <w:pPr>
              <w:rPr>
                <w:rFonts w:asciiTheme="majorHAnsi" w:hAnsiTheme="majorHAnsi" w:cstheme="majorHAnsi"/>
                <w:sz w:val="20"/>
                <w:szCs w:val="20"/>
              </w:rPr>
            </w:pPr>
            <w:r w:rsidRPr="001E1D95">
              <w:rPr>
                <w:rFonts w:asciiTheme="majorHAnsi" w:hAnsiTheme="majorHAnsi" w:cstheme="majorHAnsi"/>
                <w:sz w:val="20"/>
                <w:szCs w:val="20"/>
              </w:rPr>
              <w:t>accident (ally)     actual(</w:t>
            </w:r>
            <w:proofErr w:type="spellStart"/>
            <w:r w:rsidRPr="001E1D95">
              <w:rPr>
                <w:rFonts w:asciiTheme="majorHAnsi" w:hAnsiTheme="majorHAnsi" w:cstheme="majorHAnsi"/>
                <w:sz w:val="20"/>
                <w:szCs w:val="20"/>
              </w:rPr>
              <w:t>ly</w:t>
            </w:r>
            <w:proofErr w:type="spellEnd"/>
            <w:r w:rsidRPr="001E1D95">
              <w:rPr>
                <w:rFonts w:asciiTheme="majorHAnsi" w:hAnsiTheme="majorHAnsi" w:cstheme="majorHAnsi"/>
                <w:sz w:val="20"/>
                <w:szCs w:val="20"/>
              </w:rPr>
              <w:t>)     address   answer    appear    arrive    believe    bicycle    breath     breathe    build    busy/business     calendar     caught   centre    century    certain    circle    complete     consider     continue     decide     describe      different     difficult     disappear    early    earth    eight/eighth     enough    exercise     experience     experiment     extreme     famous    favourite    February    forward(s)    fruit     grammar     group    guard    guide     heard     heart     height    history    imagine    increase    important     interest     island    knowledge    learn    length    library     material    medicine     mention    minute     natural    naughty    notice    occasion(ally)     often    opposite    ordinary    particular     peculiar     perhaps     popular     position     possess(ion)    possible     potatoes     pressure     probably     promise    purpose     quarter    question    recent    regular     reign   remember     sentence    separate   special    straight    strange    strength    suppose   surprise     therefore    though/although    thought     through    various    weight     woman/women</w:t>
            </w:r>
          </w:p>
        </w:tc>
      </w:tr>
    </w:tbl>
    <w:p w14:paraId="1CC9DB34" w14:textId="77777777" w:rsidR="000C6CA8" w:rsidRDefault="000C6CA8"/>
    <w:sectPr w:rsidR="000C6CA8" w:rsidSect="00C223F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D4E4A"/>
    <w:multiLevelType w:val="hybridMultilevel"/>
    <w:tmpl w:val="85DAA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6448B"/>
    <w:multiLevelType w:val="hybridMultilevel"/>
    <w:tmpl w:val="B282D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A868E0"/>
    <w:multiLevelType w:val="hybridMultilevel"/>
    <w:tmpl w:val="A4F02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D845AC"/>
    <w:multiLevelType w:val="hybridMultilevel"/>
    <w:tmpl w:val="2F04F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E766A0"/>
    <w:multiLevelType w:val="hybridMultilevel"/>
    <w:tmpl w:val="B0F41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E5556D"/>
    <w:multiLevelType w:val="hybridMultilevel"/>
    <w:tmpl w:val="20583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3B709C"/>
    <w:multiLevelType w:val="hybridMultilevel"/>
    <w:tmpl w:val="DF902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DD6F72"/>
    <w:multiLevelType w:val="hybridMultilevel"/>
    <w:tmpl w:val="60785A88"/>
    <w:lvl w:ilvl="0" w:tplc="1CCC1E1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505ACC"/>
    <w:multiLevelType w:val="hybridMultilevel"/>
    <w:tmpl w:val="9F980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1"/>
  </w:num>
  <w:num w:numId="4">
    <w:abstractNumId w:val="2"/>
  </w:num>
  <w:num w:numId="5">
    <w:abstractNumId w:val="4"/>
  </w:num>
  <w:num w:numId="6">
    <w:abstractNumId w:val="5"/>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3FF"/>
    <w:rsid w:val="0005021A"/>
    <w:rsid w:val="00083DBC"/>
    <w:rsid w:val="00094A19"/>
    <w:rsid w:val="000C6CA8"/>
    <w:rsid w:val="000F445C"/>
    <w:rsid w:val="001054B3"/>
    <w:rsid w:val="00122D41"/>
    <w:rsid w:val="00131CE4"/>
    <w:rsid w:val="0016680A"/>
    <w:rsid w:val="00187E82"/>
    <w:rsid w:val="001E1D95"/>
    <w:rsid w:val="00253034"/>
    <w:rsid w:val="00284D7C"/>
    <w:rsid w:val="00292AF1"/>
    <w:rsid w:val="002B424C"/>
    <w:rsid w:val="002B6C4E"/>
    <w:rsid w:val="002D41EB"/>
    <w:rsid w:val="003154EE"/>
    <w:rsid w:val="00340823"/>
    <w:rsid w:val="0035457C"/>
    <w:rsid w:val="003953F5"/>
    <w:rsid w:val="003B59AC"/>
    <w:rsid w:val="0042384C"/>
    <w:rsid w:val="00433BA9"/>
    <w:rsid w:val="00471736"/>
    <w:rsid w:val="00481996"/>
    <w:rsid w:val="004B3475"/>
    <w:rsid w:val="004D19BF"/>
    <w:rsid w:val="004F0C1E"/>
    <w:rsid w:val="005377CD"/>
    <w:rsid w:val="00583EDD"/>
    <w:rsid w:val="00595951"/>
    <w:rsid w:val="005D7CDA"/>
    <w:rsid w:val="00622311"/>
    <w:rsid w:val="006363FD"/>
    <w:rsid w:val="0064023A"/>
    <w:rsid w:val="007030E0"/>
    <w:rsid w:val="007131E7"/>
    <w:rsid w:val="007149E3"/>
    <w:rsid w:val="00736FB0"/>
    <w:rsid w:val="00751BF0"/>
    <w:rsid w:val="00787A75"/>
    <w:rsid w:val="007909AD"/>
    <w:rsid w:val="007A385B"/>
    <w:rsid w:val="007F5EA3"/>
    <w:rsid w:val="007F5FA9"/>
    <w:rsid w:val="007F644A"/>
    <w:rsid w:val="008153E1"/>
    <w:rsid w:val="00890D59"/>
    <w:rsid w:val="008E06A5"/>
    <w:rsid w:val="008E0AB7"/>
    <w:rsid w:val="00950CE5"/>
    <w:rsid w:val="009B0BEA"/>
    <w:rsid w:val="009B59E8"/>
    <w:rsid w:val="00A47E7C"/>
    <w:rsid w:val="00A539D7"/>
    <w:rsid w:val="00A65D65"/>
    <w:rsid w:val="00A81619"/>
    <w:rsid w:val="00A86744"/>
    <w:rsid w:val="00AB30D9"/>
    <w:rsid w:val="00AD2D47"/>
    <w:rsid w:val="00AE0416"/>
    <w:rsid w:val="00AE30A4"/>
    <w:rsid w:val="00B06DCC"/>
    <w:rsid w:val="00B77287"/>
    <w:rsid w:val="00C154DB"/>
    <w:rsid w:val="00C223FF"/>
    <w:rsid w:val="00C86ECA"/>
    <w:rsid w:val="00D22807"/>
    <w:rsid w:val="00D26A80"/>
    <w:rsid w:val="00D52147"/>
    <w:rsid w:val="00D54AB2"/>
    <w:rsid w:val="00DA28F3"/>
    <w:rsid w:val="00E22339"/>
    <w:rsid w:val="00E44E71"/>
    <w:rsid w:val="00EA428C"/>
    <w:rsid w:val="00F3414E"/>
    <w:rsid w:val="00F9627A"/>
    <w:rsid w:val="00FB16E6"/>
    <w:rsid w:val="00FD5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1A81F"/>
  <w15:docId w15:val="{EEF38F8E-8607-424C-BF25-20B50B79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5FA9"/>
    <w:pPr>
      <w:ind w:left="720"/>
      <w:contextualSpacing/>
    </w:pPr>
  </w:style>
  <w:style w:type="paragraph" w:styleId="BalloonText">
    <w:name w:val="Balloon Text"/>
    <w:basedOn w:val="Normal"/>
    <w:link w:val="BalloonTextChar"/>
    <w:uiPriority w:val="99"/>
    <w:semiHidden/>
    <w:unhideWhenUsed/>
    <w:rsid w:val="00C154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4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ICTSS</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Donkin</dc:creator>
  <cp:lastModifiedBy>Katy Howe</cp:lastModifiedBy>
  <cp:revision>2</cp:revision>
  <cp:lastPrinted>2019-07-17T15:39:00Z</cp:lastPrinted>
  <dcterms:created xsi:type="dcterms:W3CDTF">2026-01-22T08:21:00Z</dcterms:created>
  <dcterms:modified xsi:type="dcterms:W3CDTF">2026-01-22T08:21:00Z</dcterms:modified>
</cp:coreProperties>
</file>