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1"/>
        <w:tblW w:w="16238" w:type="dxa"/>
        <w:tblLayout w:type="fixed"/>
        <w:tblLook w:val="04A0" w:firstRow="1" w:lastRow="0" w:firstColumn="1" w:lastColumn="0" w:noHBand="0" w:noVBand="1"/>
      </w:tblPr>
      <w:tblGrid>
        <w:gridCol w:w="1600"/>
        <w:gridCol w:w="1658"/>
        <w:gridCol w:w="3690"/>
        <w:gridCol w:w="5854"/>
        <w:gridCol w:w="2426"/>
        <w:gridCol w:w="1010"/>
      </w:tblGrid>
      <w:tr w:rsidR="007F4D69" w:rsidTr="006C0985">
        <w:trPr>
          <w:trHeight w:val="1192"/>
        </w:trPr>
        <w:tc>
          <w:tcPr>
            <w:tcW w:w="16238" w:type="dxa"/>
            <w:gridSpan w:val="6"/>
            <w:shd w:val="clear" w:color="auto" w:fill="FFFF00"/>
          </w:tcPr>
          <w:p w:rsidR="007F4D69" w:rsidRDefault="007F4D69" w:rsidP="00B41DCA">
            <w:pPr>
              <w:rPr>
                <w:rFonts w:ascii="Bradley Hand ITC" w:hAnsi="Bradley Hand ITC"/>
                <w:b/>
                <w:sz w:val="28"/>
                <w:szCs w:val="28"/>
              </w:rPr>
            </w:pPr>
            <w:r w:rsidRPr="009768BF">
              <w:rPr>
                <w:b/>
                <w:sz w:val="32"/>
                <w:szCs w:val="32"/>
              </w:rPr>
              <w:t xml:space="preserve">Bearpark Art </w:t>
            </w:r>
            <w:r>
              <w:rPr>
                <w:b/>
                <w:sz w:val="32"/>
                <w:szCs w:val="32"/>
              </w:rPr>
              <w:t xml:space="preserve">&amp; Design </w:t>
            </w:r>
            <w:r w:rsidR="00B34640">
              <w:rPr>
                <w:b/>
                <w:sz w:val="32"/>
                <w:szCs w:val="32"/>
              </w:rPr>
              <w:t>Curriculum for Year 1</w:t>
            </w:r>
            <w:r w:rsidRPr="009768BF">
              <w:rPr>
                <w:b/>
                <w:sz w:val="32"/>
                <w:szCs w:val="32"/>
              </w:rPr>
              <w:t xml:space="preserve"> </w:t>
            </w:r>
            <w:r w:rsidR="00B34640">
              <w:rPr>
                <w:b/>
                <w:sz w:val="32"/>
                <w:szCs w:val="32"/>
              </w:rPr>
              <w:t>&amp; 2</w:t>
            </w:r>
            <w:r w:rsidRPr="009768BF">
              <w:rPr>
                <w:b/>
                <w:sz w:val="32"/>
                <w:szCs w:val="32"/>
              </w:rPr>
              <w:t xml:space="preserve"> </w:t>
            </w:r>
            <w:r w:rsidR="00A32D07">
              <w:rPr>
                <w:b/>
                <w:sz w:val="32"/>
                <w:szCs w:val="32"/>
              </w:rPr>
              <w:t>A</w:t>
            </w:r>
            <w:r w:rsidR="00525197">
              <w:rPr>
                <w:b/>
                <w:sz w:val="32"/>
                <w:szCs w:val="32"/>
              </w:rPr>
              <w:t xml:space="preserve"> </w:t>
            </w:r>
            <w:r w:rsidRPr="00580797">
              <w:rPr>
                <w:rFonts w:ascii="Bradley Hand ITC" w:hAnsi="Bradley Hand ITC"/>
                <w:b/>
                <w:sz w:val="28"/>
                <w:szCs w:val="28"/>
              </w:rPr>
              <w:t xml:space="preserve">What are the aims and intentions of this </w:t>
            </w:r>
            <w:r>
              <w:rPr>
                <w:rFonts w:ascii="Bradley Hand ITC" w:hAnsi="Bradley Hand ITC"/>
                <w:b/>
                <w:sz w:val="28"/>
                <w:szCs w:val="28"/>
              </w:rPr>
              <w:t xml:space="preserve">art </w:t>
            </w:r>
            <w:r w:rsidRPr="00580797">
              <w:rPr>
                <w:rFonts w:ascii="Bradley Hand ITC" w:hAnsi="Bradley Hand ITC"/>
                <w:b/>
                <w:sz w:val="28"/>
                <w:szCs w:val="28"/>
              </w:rPr>
              <w:t>curriculum?</w:t>
            </w:r>
            <w:r>
              <w:rPr>
                <w:sz w:val="18"/>
                <w:szCs w:val="18"/>
              </w:rPr>
              <w:t xml:space="preserve"> </w:t>
            </w:r>
          </w:p>
          <w:p w:rsidR="007F4D69" w:rsidRPr="007F4D69" w:rsidRDefault="007F4D69" w:rsidP="00B41DCA">
            <w:pPr>
              <w:rPr>
                <w:rFonts w:ascii="Bradley Hand ITC" w:hAnsi="Bradley Hand ITC"/>
                <w:b/>
                <w:sz w:val="28"/>
                <w:szCs w:val="28"/>
              </w:rPr>
            </w:pPr>
            <w:r w:rsidRPr="00D40240">
              <w:rPr>
                <w:sz w:val="18"/>
                <w:szCs w:val="18"/>
              </w:rPr>
              <w:t>Key Aims</w:t>
            </w:r>
            <w:r>
              <w:rPr>
                <w:sz w:val="18"/>
                <w:szCs w:val="18"/>
              </w:rPr>
              <w:t xml:space="preserve">:- In Art &amp; Design we want to give children a wide range of opportunities – anyone can do anything.  </w:t>
            </w:r>
            <w:r w:rsidRPr="007F4D69">
              <w:rPr>
                <w:sz w:val="18"/>
                <w:szCs w:val="18"/>
              </w:rPr>
              <w:t>To ensure all pupils produce creative work.</w:t>
            </w:r>
            <w:r>
              <w:rPr>
                <w:sz w:val="18"/>
                <w:szCs w:val="18"/>
              </w:rPr>
              <w:t xml:space="preserve"> </w:t>
            </w:r>
            <w:r w:rsidRPr="007F4D69">
              <w:rPr>
                <w:sz w:val="18"/>
                <w:szCs w:val="18"/>
              </w:rPr>
              <w:t>Become proficient in drawing, painting, sculpture and other art, craft and design techniques.</w:t>
            </w:r>
            <w:r>
              <w:rPr>
                <w:sz w:val="18"/>
                <w:szCs w:val="18"/>
              </w:rPr>
              <w:t xml:space="preserve"> </w:t>
            </w:r>
            <w:r w:rsidRPr="007F4D69">
              <w:rPr>
                <w:sz w:val="18"/>
                <w:szCs w:val="18"/>
              </w:rPr>
              <w:t>Know about great artists and understand the historical and cultural development of their art forms.</w:t>
            </w:r>
            <w:r>
              <w:rPr>
                <w:sz w:val="18"/>
                <w:szCs w:val="18"/>
              </w:rPr>
              <w:t xml:space="preserve"> </w:t>
            </w:r>
            <w:r w:rsidRPr="007F4D69">
              <w:rPr>
                <w:sz w:val="18"/>
                <w:szCs w:val="18"/>
              </w:rPr>
              <w:t>Evaluate and analyse creative works using the language or art, craft and design.</w:t>
            </w:r>
          </w:p>
        </w:tc>
      </w:tr>
      <w:tr w:rsidR="007F4D69" w:rsidRPr="00A177A4" w:rsidTr="006C0985">
        <w:trPr>
          <w:trHeight w:val="279"/>
        </w:trPr>
        <w:tc>
          <w:tcPr>
            <w:tcW w:w="1600" w:type="dxa"/>
          </w:tcPr>
          <w:p w:rsidR="007F4D69" w:rsidRPr="00A177A4" w:rsidRDefault="007F4D69" w:rsidP="00B41DCA">
            <w:pPr>
              <w:rPr>
                <w:b/>
                <w:sz w:val="16"/>
                <w:szCs w:val="16"/>
              </w:rPr>
            </w:pPr>
            <w:r w:rsidRPr="00A177A4"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658" w:type="dxa"/>
          </w:tcPr>
          <w:p w:rsidR="007F4D69" w:rsidRPr="00A177A4" w:rsidRDefault="007F4D69" w:rsidP="00B41DCA">
            <w:pPr>
              <w:rPr>
                <w:b/>
                <w:sz w:val="16"/>
                <w:szCs w:val="16"/>
              </w:rPr>
            </w:pPr>
            <w:r w:rsidRPr="00A177A4">
              <w:rPr>
                <w:b/>
                <w:sz w:val="16"/>
                <w:szCs w:val="16"/>
              </w:rPr>
              <w:t>Topic</w:t>
            </w:r>
          </w:p>
        </w:tc>
        <w:tc>
          <w:tcPr>
            <w:tcW w:w="3690" w:type="dxa"/>
          </w:tcPr>
          <w:p w:rsidR="007F4D69" w:rsidRPr="00A177A4" w:rsidRDefault="007F4D69" w:rsidP="00B41DCA">
            <w:pPr>
              <w:rPr>
                <w:b/>
                <w:sz w:val="16"/>
                <w:szCs w:val="16"/>
              </w:rPr>
            </w:pPr>
            <w:r w:rsidRPr="00A177A4">
              <w:rPr>
                <w:b/>
                <w:sz w:val="16"/>
                <w:szCs w:val="16"/>
              </w:rPr>
              <w:t>Knowledge &amp; Suggested Artists</w:t>
            </w:r>
            <w:r w:rsidR="00B41DCA" w:rsidRPr="00A177A4">
              <w:rPr>
                <w:b/>
                <w:sz w:val="16"/>
                <w:szCs w:val="16"/>
              </w:rPr>
              <w:t>/Designers/Architects</w:t>
            </w:r>
          </w:p>
        </w:tc>
        <w:tc>
          <w:tcPr>
            <w:tcW w:w="5854" w:type="dxa"/>
          </w:tcPr>
          <w:p w:rsidR="007F4D69" w:rsidRPr="00A177A4" w:rsidRDefault="007F4D69" w:rsidP="00B70E01">
            <w:pPr>
              <w:ind w:left="262"/>
              <w:rPr>
                <w:b/>
                <w:sz w:val="16"/>
                <w:szCs w:val="16"/>
              </w:rPr>
            </w:pPr>
            <w:r w:rsidRPr="00A177A4">
              <w:rPr>
                <w:b/>
                <w:sz w:val="16"/>
                <w:szCs w:val="16"/>
              </w:rPr>
              <w:t>Skills</w:t>
            </w:r>
          </w:p>
        </w:tc>
        <w:tc>
          <w:tcPr>
            <w:tcW w:w="2426" w:type="dxa"/>
          </w:tcPr>
          <w:p w:rsidR="007F4D69" w:rsidRPr="00A177A4" w:rsidRDefault="007F4D69" w:rsidP="00B41DCA">
            <w:pPr>
              <w:rPr>
                <w:b/>
                <w:sz w:val="16"/>
                <w:szCs w:val="16"/>
              </w:rPr>
            </w:pPr>
            <w:r w:rsidRPr="00A177A4">
              <w:rPr>
                <w:b/>
                <w:sz w:val="16"/>
                <w:szCs w:val="16"/>
              </w:rPr>
              <w:t>Vocabulary</w:t>
            </w:r>
          </w:p>
        </w:tc>
        <w:tc>
          <w:tcPr>
            <w:tcW w:w="1010" w:type="dxa"/>
          </w:tcPr>
          <w:p w:rsidR="007F4D69" w:rsidRPr="00A177A4" w:rsidRDefault="00A177A4" w:rsidP="00B41DCA">
            <w:pPr>
              <w:rPr>
                <w:b/>
                <w:sz w:val="16"/>
                <w:szCs w:val="16"/>
              </w:rPr>
            </w:pPr>
            <w:r w:rsidRPr="00A177A4">
              <w:rPr>
                <w:b/>
                <w:sz w:val="16"/>
                <w:szCs w:val="16"/>
              </w:rPr>
              <w:t>As</w:t>
            </w:r>
            <w:r>
              <w:rPr>
                <w:b/>
                <w:sz w:val="16"/>
                <w:szCs w:val="16"/>
              </w:rPr>
              <w:t>sessment</w:t>
            </w:r>
          </w:p>
        </w:tc>
      </w:tr>
      <w:tr w:rsidR="007F4D69" w:rsidRPr="00A177A4" w:rsidTr="006C0985">
        <w:trPr>
          <w:trHeight w:val="1817"/>
        </w:trPr>
        <w:tc>
          <w:tcPr>
            <w:tcW w:w="1600" w:type="dxa"/>
          </w:tcPr>
          <w:p w:rsidR="007F4D69" w:rsidRPr="00A177A4" w:rsidRDefault="00F77B1D" w:rsidP="00B41DC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Autumn </w:t>
            </w:r>
          </w:p>
          <w:p w:rsidR="007F4D69" w:rsidRPr="00A177A4" w:rsidRDefault="007F4D69" w:rsidP="00B41D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58" w:type="dxa"/>
          </w:tcPr>
          <w:p w:rsidR="00F77B1D" w:rsidRDefault="00F77B1D" w:rsidP="00BE044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Our wonderful world</w:t>
            </w:r>
            <w:r w:rsidR="00BE0444">
              <w:rPr>
                <w:sz w:val="16"/>
                <w:szCs w:val="16"/>
              </w:rPr>
              <w:t xml:space="preserve"> - Our local area </w:t>
            </w:r>
          </w:p>
          <w:p w:rsidR="00BE0444" w:rsidRDefault="00BE0444" w:rsidP="00BE0444">
            <w:pPr>
              <w:spacing w:after="0"/>
              <w:rPr>
                <w:sz w:val="16"/>
                <w:szCs w:val="16"/>
              </w:rPr>
            </w:pPr>
          </w:p>
          <w:p w:rsidR="00525197" w:rsidRPr="00525197" w:rsidRDefault="00525197" w:rsidP="00BE0444">
            <w:pPr>
              <w:spacing w:after="0"/>
              <w:rPr>
                <w:b/>
                <w:sz w:val="16"/>
                <w:szCs w:val="16"/>
              </w:rPr>
            </w:pPr>
            <w:r w:rsidRPr="00525197">
              <w:rPr>
                <w:b/>
                <w:sz w:val="16"/>
                <w:szCs w:val="16"/>
              </w:rPr>
              <w:t>COLOUR</w:t>
            </w:r>
          </w:p>
        </w:tc>
        <w:tc>
          <w:tcPr>
            <w:tcW w:w="3690" w:type="dxa"/>
          </w:tcPr>
          <w:p w:rsidR="00B70E01" w:rsidRPr="00A177A4" w:rsidRDefault="00E33D75" w:rsidP="00B70E01">
            <w:pPr>
              <w:pStyle w:val="ListParagraph"/>
              <w:spacing w:after="0"/>
              <w:ind w:left="0"/>
              <w:rPr>
                <w:sz w:val="16"/>
                <w:szCs w:val="16"/>
              </w:rPr>
            </w:pPr>
            <w:r w:rsidRPr="00A177A4">
              <w:rPr>
                <w:sz w:val="16"/>
                <w:szCs w:val="16"/>
              </w:rPr>
              <w:t xml:space="preserve">Look at the work of </w:t>
            </w:r>
            <w:r w:rsidR="00B85621" w:rsidRPr="00A177A4">
              <w:rPr>
                <w:sz w:val="16"/>
                <w:szCs w:val="16"/>
              </w:rPr>
              <w:t xml:space="preserve"> British </w:t>
            </w:r>
            <w:r w:rsidR="00CC7AD4">
              <w:rPr>
                <w:sz w:val="16"/>
                <w:szCs w:val="16"/>
              </w:rPr>
              <w:t>Artist John Constable</w:t>
            </w:r>
          </w:p>
          <w:p w:rsidR="00B70E01" w:rsidRPr="00A177A4" w:rsidRDefault="00CC7AD4" w:rsidP="008D08B2">
            <w:pPr>
              <w:pStyle w:val="ListParagraph"/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inspire you to </w:t>
            </w:r>
            <w:r w:rsidR="00E33D75" w:rsidRPr="00A177A4">
              <w:rPr>
                <w:sz w:val="16"/>
                <w:szCs w:val="16"/>
              </w:rPr>
              <w:t xml:space="preserve">replicate their ideas </w:t>
            </w:r>
            <w:r>
              <w:rPr>
                <w:sz w:val="16"/>
                <w:szCs w:val="16"/>
              </w:rPr>
              <w:t xml:space="preserve">to create </w:t>
            </w:r>
            <w:r w:rsidR="00E33D75" w:rsidRPr="00A177A4">
              <w:rPr>
                <w:sz w:val="16"/>
                <w:szCs w:val="16"/>
              </w:rPr>
              <w:t xml:space="preserve">your own work. </w:t>
            </w:r>
            <w:r w:rsidR="00B70E01" w:rsidRPr="00A177A4">
              <w:rPr>
                <w:sz w:val="16"/>
                <w:szCs w:val="16"/>
              </w:rPr>
              <w:t>Work with different materials.</w:t>
            </w:r>
          </w:p>
          <w:p w:rsidR="00E33D75" w:rsidRPr="00A177A4" w:rsidRDefault="00E33D75" w:rsidP="008D08B2">
            <w:pPr>
              <w:pStyle w:val="ListParagraph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5854" w:type="dxa"/>
          </w:tcPr>
          <w:p w:rsidR="00B70E01" w:rsidRPr="00A177A4" w:rsidRDefault="00B70E01" w:rsidP="0084691A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  <w:r w:rsidRPr="00A177A4">
              <w:rPr>
                <w:sz w:val="16"/>
                <w:szCs w:val="16"/>
              </w:rPr>
              <w:t xml:space="preserve">I can </w:t>
            </w:r>
            <w:r w:rsidR="001449E4">
              <w:rPr>
                <w:sz w:val="16"/>
                <w:szCs w:val="16"/>
              </w:rPr>
              <w:t xml:space="preserve">start to </w:t>
            </w:r>
            <w:r w:rsidRPr="00A177A4">
              <w:rPr>
                <w:sz w:val="16"/>
                <w:szCs w:val="16"/>
              </w:rPr>
              <w:t>develop a sketch book.</w:t>
            </w:r>
          </w:p>
          <w:p w:rsidR="00B70E01" w:rsidRPr="00A177A4" w:rsidRDefault="00B70E01" w:rsidP="0084691A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  <w:r w:rsidRPr="00A177A4">
              <w:rPr>
                <w:sz w:val="16"/>
                <w:szCs w:val="16"/>
              </w:rPr>
              <w:t>I can create a piece of art in response to the work of another artist.</w:t>
            </w:r>
          </w:p>
          <w:p w:rsidR="00B70E01" w:rsidRPr="00A177A4" w:rsidRDefault="00B70E01" w:rsidP="0084691A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  <w:r w:rsidRPr="00A177A4">
              <w:rPr>
                <w:sz w:val="16"/>
                <w:szCs w:val="16"/>
              </w:rPr>
              <w:t>Colour within lines</w:t>
            </w:r>
          </w:p>
          <w:p w:rsidR="0084691A" w:rsidRPr="00A177A4" w:rsidRDefault="0084691A" w:rsidP="0084691A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  <w:r w:rsidRPr="00A177A4">
              <w:rPr>
                <w:sz w:val="16"/>
                <w:szCs w:val="16"/>
              </w:rPr>
              <w:t>I can use charcoal, pencil and pastels to create art.</w:t>
            </w:r>
          </w:p>
          <w:p w:rsidR="007F4D69" w:rsidRPr="00A177A4" w:rsidRDefault="00525197" w:rsidP="0084691A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as many tones as possible of one colour (using white).</w:t>
            </w:r>
          </w:p>
        </w:tc>
        <w:tc>
          <w:tcPr>
            <w:tcW w:w="2426" w:type="dxa"/>
          </w:tcPr>
          <w:p w:rsidR="007F4D69" w:rsidRPr="00A177A4" w:rsidRDefault="00525197" w:rsidP="00B41DC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Consistency, Tones, Blend and Smudge.</w:t>
            </w:r>
          </w:p>
        </w:tc>
        <w:tc>
          <w:tcPr>
            <w:tcW w:w="1010" w:type="dxa"/>
          </w:tcPr>
          <w:p w:rsidR="007F4D69" w:rsidRPr="00A177A4" w:rsidRDefault="007F4D69" w:rsidP="00B41DCA">
            <w:pPr>
              <w:spacing w:after="0"/>
              <w:rPr>
                <w:sz w:val="16"/>
                <w:szCs w:val="16"/>
              </w:rPr>
            </w:pPr>
          </w:p>
        </w:tc>
      </w:tr>
      <w:tr w:rsidR="007F4D69" w:rsidRPr="00A177A4" w:rsidTr="003A5DC8">
        <w:trPr>
          <w:trHeight w:val="1538"/>
        </w:trPr>
        <w:tc>
          <w:tcPr>
            <w:tcW w:w="1600" w:type="dxa"/>
          </w:tcPr>
          <w:p w:rsidR="007F4D69" w:rsidRPr="00A177A4" w:rsidRDefault="00F77B1D" w:rsidP="00B41DC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Spring </w:t>
            </w:r>
          </w:p>
        </w:tc>
        <w:tc>
          <w:tcPr>
            <w:tcW w:w="1658" w:type="dxa"/>
          </w:tcPr>
          <w:p w:rsidR="006C0985" w:rsidRDefault="00F77B1D" w:rsidP="006C098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 – hot &amp; cold locations</w:t>
            </w:r>
          </w:p>
          <w:p w:rsidR="0084691A" w:rsidRDefault="0084691A" w:rsidP="006C0985">
            <w:pPr>
              <w:spacing w:after="0"/>
              <w:rPr>
                <w:sz w:val="16"/>
                <w:szCs w:val="16"/>
              </w:rPr>
            </w:pPr>
          </w:p>
          <w:p w:rsidR="0084691A" w:rsidRPr="0084691A" w:rsidRDefault="00525197" w:rsidP="006C098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DIGITIAL PHOTOGRAPHY/IT</w:t>
            </w:r>
          </w:p>
          <w:p w:rsidR="00F77B1D" w:rsidRPr="00A177A4" w:rsidRDefault="00F77B1D" w:rsidP="006C09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90" w:type="dxa"/>
          </w:tcPr>
          <w:p w:rsidR="008D08B2" w:rsidRPr="00A177A4" w:rsidRDefault="008D08B2" w:rsidP="008D08B2">
            <w:pPr>
              <w:spacing w:after="0"/>
              <w:rPr>
                <w:sz w:val="16"/>
                <w:szCs w:val="16"/>
              </w:rPr>
            </w:pPr>
            <w:r w:rsidRPr="00A177A4">
              <w:rPr>
                <w:sz w:val="16"/>
                <w:szCs w:val="16"/>
              </w:rPr>
              <w:t xml:space="preserve">Look at the work </w:t>
            </w:r>
            <w:r w:rsidR="0084691A">
              <w:rPr>
                <w:sz w:val="16"/>
                <w:szCs w:val="16"/>
              </w:rPr>
              <w:t>Mike Barrett</w:t>
            </w:r>
            <w:r w:rsidRPr="00A177A4">
              <w:rPr>
                <w:sz w:val="16"/>
                <w:szCs w:val="16"/>
              </w:rPr>
              <w:t>.</w:t>
            </w:r>
          </w:p>
          <w:p w:rsidR="007F4D69" w:rsidRPr="00A177A4" w:rsidRDefault="008D08B2" w:rsidP="0084691A">
            <w:pPr>
              <w:spacing w:after="0"/>
              <w:rPr>
                <w:sz w:val="16"/>
                <w:szCs w:val="16"/>
              </w:rPr>
            </w:pPr>
            <w:r w:rsidRPr="00A177A4">
              <w:rPr>
                <w:sz w:val="16"/>
                <w:szCs w:val="16"/>
              </w:rPr>
              <w:t xml:space="preserve">Improve mastery of </w:t>
            </w:r>
            <w:r w:rsidR="0084691A">
              <w:rPr>
                <w:sz w:val="16"/>
                <w:szCs w:val="16"/>
              </w:rPr>
              <w:t>photography and IT skills when taking a photo.</w:t>
            </w:r>
          </w:p>
        </w:tc>
        <w:tc>
          <w:tcPr>
            <w:tcW w:w="5854" w:type="dxa"/>
          </w:tcPr>
          <w:p w:rsidR="008D08B2" w:rsidRPr="00A177A4" w:rsidRDefault="008D08B2" w:rsidP="006C0985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16"/>
                <w:szCs w:val="16"/>
              </w:rPr>
            </w:pPr>
            <w:r w:rsidRPr="00A177A4">
              <w:rPr>
                <w:sz w:val="16"/>
                <w:szCs w:val="16"/>
              </w:rPr>
              <w:t xml:space="preserve">I can </w:t>
            </w:r>
            <w:r w:rsidR="003A5DC8">
              <w:rPr>
                <w:sz w:val="16"/>
                <w:szCs w:val="16"/>
              </w:rPr>
              <w:t>recognise different features on a camera/IPad/phone.</w:t>
            </w:r>
          </w:p>
          <w:p w:rsidR="008D08B2" w:rsidRPr="00A177A4" w:rsidRDefault="003A5DC8" w:rsidP="006C0985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print a photo.</w:t>
            </w:r>
          </w:p>
          <w:p w:rsidR="00CC7AD4" w:rsidRPr="00A177A4" w:rsidRDefault="00CC7AD4" w:rsidP="00CC7AD4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  <w:r w:rsidRPr="00A177A4">
              <w:rPr>
                <w:sz w:val="16"/>
                <w:szCs w:val="16"/>
              </w:rPr>
              <w:t>Recognise art from different periods and try to replicate one when using IT package</w:t>
            </w:r>
            <w:r w:rsidR="003A5DC8">
              <w:rPr>
                <w:sz w:val="16"/>
                <w:szCs w:val="16"/>
              </w:rPr>
              <w:t>.</w:t>
            </w:r>
          </w:p>
          <w:p w:rsidR="003A5DC8" w:rsidRPr="00A177A4" w:rsidRDefault="003A5DC8" w:rsidP="003A5DC8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16"/>
                <w:szCs w:val="16"/>
              </w:rPr>
            </w:pPr>
            <w:r w:rsidRPr="00A177A4">
              <w:rPr>
                <w:sz w:val="16"/>
                <w:szCs w:val="16"/>
              </w:rPr>
              <w:t>I can suggest how artists have used colour, pattern and shape.</w:t>
            </w:r>
          </w:p>
          <w:p w:rsidR="006C0985" w:rsidRPr="00A177A4" w:rsidRDefault="00B34640" w:rsidP="006C0985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alter the</w:t>
            </w:r>
            <w:r w:rsidR="003A5DC8">
              <w:rPr>
                <w:sz w:val="16"/>
                <w:szCs w:val="16"/>
              </w:rPr>
              <w:t xml:space="preserve"> image.</w:t>
            </w:r>
          </w:p>
        </w:tc>
        <w:tc>
          <w:tcPr>
            <w:tcW w:w="2426" w:type="dxa"/>
          </w:tcPr>
          <w:p w:rsidR="007F4D69" w:rsidRPr="00A177A4" w:rsidRDefault="00BE0444" w:rsidP="00B41DC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Focus, sharpness, lens, </w:t>
            </w:r>
            <w:r w:rsidR="003A5DC8">
              <w:rPr>
                <w:sz w:val="16"/>
                <w:szCs w:val="16"/>
              </w:rPr>
              <w:t>print, scrolling, app.</w:t>
            </w:r>
          </w:p>
        </w:tc>
        <w:tc>
          <w:tcPr>
            <w:tcW w:w="1010" w:type="dxa"/>
          </w:tcPr>
          <w:p w:rsidR="007F4D69" w:rsidRPr="00A177A4" w:rsidRDefault="007F4D69" w:rsidP="00B41DCA">
            <w:pPr>
              <w:spacing w:after="0"/>
              <w:rPr>
                <w:sz w:val="16"/>
                <w:szCs w:val="16"/>
              </w:rPr>
            </w:pPr>
          </w:p>
        </w:tc>
      </w:tr>
      <w:tr w:rsidR="007F4D69" w:rsidRPr="00A177A4" w:rsidTr="006C0985">
        <w:trPr>
          <w:trHeight w:val="2117"/>
        </w:trPr>
        <w:tc>
          <w:tcPr>
            <w:tcW w:w="1600" w:type="dxa"/>
          </w:tcPr>
          <w:p w:rsidR="007F4D69" w:rsidRPr="00A177A4" w:rsidRDefault="00F77B1D" w:rsidP="00B41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Summer </w:t>
            </w:r>
          </w:p>
        </w:tc>
        <w:tc>
          <w:tcPr>
            <w:tcW w:w="1658" w:type="dxa"/>
          </w:tcPr>
          <w:p w:rsidR="007F4D69" w:rsidRDefault="00F77B1D" w:rsidP="00B41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Holidays – Let’s go!</w:t>
            </w:r>
          </w:p>
          <w:p w:rsidR="00F77B1D" w:rsidRDefault="00F77B1D" w:rsidP="0084691A">
            <w:pPr>
              <w:rPr>
                <w:sz w:val="16"/>
                <w:szCs w:val="16"/>
              </w:rPr>
            </w:pPr>
          </w:p>
          <w:p w:rsidR="0084691A" w:rsidRPr="0084691A" w:rsidRDefault="0084691A" w:rsidP="0084691A">
            <w:pPr>
              <w:rPr>
                <w:b/>
                <w:sz w:val="16"/>
                <w:szCs w:val="16"/>
              </w:rPr>
            </w:pPr>
            <w:r w:rsidRPr="0084691A">
              <w:rPr>
                <w:b/>
                <w:sz w:val="16"/>
                <w:szCs w:val="16"/>
              </w:rPr>
              <w:t>PAINT</w:t>
            </w:r>
            <w:r w:rsidR="00525197">
              <w:rPr>
                <w:b/>
                <w:sz w:val="16"/>
                <w:szCs w:val="16"/>
              </w:rPr>
              <w:t>/TEXTURE</w:t>
            </w:r>
          </w:p>
        </w:tc>
        <w:tc>
          <w:tcPr>
            <w:tcW w:w="3690" w:type="dxa"/>
          </w:tcPr>
          <w:p w:rsidR="004B3E03" w:rsidRDefault="008D08B2" w:rsidP="008D08B2">
            <w:pPr>
              <w:pStyle w:val="ListParagraph"/>
              <w:spacing w:after="0"/>
              <w:ind w:left="0"/>
              <w:rPr>
                <w:sz w:val="16"/>
                <w:szCs w:val="16"/>
              </w:rPr>
            </w:pPr>
            <w:r w:rsidRPr="00A177A4">
              <w:rPr>
                <w:sz w:val="16"/>
                <w:szCs w:val="16"/>
              </w:rPr>
              <w:t>Consider</w:t>
            </w:r>
            <w:r w:rsidR="00641EF2">
              <w:rPr>
                <w:sz w:val="16"/>
                <w:szCs w:val="16"/>
              </w:rPr>
              <w:t xml:space="preserve"> work by artists like Van Gough. </w:t>
            </w:r>
          </w:p>
          <w:p w:rsidR="007F4D69" w:rsidRPr="00A177A4" w:rsidRDefault="004B3E03" w:rsidP="008D08B2">
            <w:pPr>
              <w:pStyle w:val="ListParagraph"/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Look at </w:t>
            </w:r>
            <w:r w:rsidR="008D08B2" w:rsidRPr="00A177A4">
              <w:rPr>
                <w:sz w:val="16"/>
                <w:szCs w:val="16"/>
              </w:rPr>
              <w:t>specific works such as Richard Long’s ‘Mud Hand Circles.</w:t>
            </w:r>
          </w:p>
          <w:p w:rsidR="00BF513E" w:rsidRDefault="00BF513E" w:rsidP="008D08B2">
            <w:pPr>
              <w:pStyle w:val="ListParagraph"/>
              <w:spacing w:after="0"/>
              <w:ind w:left="0"/>
              <w:rPr>
                <w:sz w:val="16"/>
                <w:szCs w:val="16"/>
              </w:rPr>
            </w:pPr>
          </w:p>
          <w:p w:rsidR="0084691A" w:rsidRPr="0084691A" w:rsidRDefault="0084691A" w:rsidP="008D08B2">
            <w:pPr>
              <w:pStyle w:val="ListParagraph"/>
              <w:spacing w:after="0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5854" w:type="dxa"/>
          </w:tcPr>
          <w:p w:rsidR="0084691A" w:rsidRPr="00525197" w:rsidRDefault="00525197" w:rsidP="00F15300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84691A" w:rsidRPr="00525197">
              <w:rPr>
                <w:sz w:val="16"/>
                <w:szCs w:val="16"/>
              </w:rPr>
              <w:t xml:space="preserve"> can mix paint to create</w:t>
            </w:r>
            <w:r w:rsidR="003A5DC8" w:rsidRPr="00525197">
              <w:rPr>
                <w:sz w:val="16"/>
                <w:szCs w:val="16"/>
              </w:rPr>
              <w:t xml:space="preserve"> </w:t>
            </w:r>
            <w:r w:rsidR="0084691A" w:rsidRPr="00525197">
              <w:rPr>
                <w:sz w:val="16"/>
                <w:szCs w:val="16"/>
              </w:rPr>
              <w:t xml:space="preserve">brown. </w:t>
            </w:r>
          </w:p>
          <w:p w:rsidR="0084691A" w:rsidRDefault="0084691A" w:rsidP="0084691A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different materials</w:t>
            </w:r>
            <w:r w:rsidRPr="00A177A4">
              <w:rPr>
                <w:sz w:val="16"/>
                <w:szCs w:val="16"/>
              </w:rPr>
              <w:t xml:space="preserve"> to create different effects when painting a background wash.</w:t>
            </w:r>
            <w:r w:rsidR="003A5DC8">
              <w:rPr>
                <w:sz w:val="16"/>
                <w:szCs w:val="16"/>
              </w:rPr>
              <w:t xml:space="preserve"> (sponge) developing texture.</w:t>
            </w:r>
          </w:p>
          <w:p w:rsidR="003A5DC8" w:rsidRPr="00A177A4" w:rsidRDefault="003A5DC8" w:rsidP="0084691A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use watercolour to develop</w:t>
            </w:r>
            <w:r w:rsidR="004B3E03">
              <w:rPr>
                <w:sz w:val="16"/>
                <w:szCs w:val="16"/>
              </w:rPr>
              <w:t xml:space="preserve">ing </w:t>
            </w:r>
            <w:r w:rsidR="00641EF2">
              <w:rPr>
                <w:sz w:val="16"/>
                <w:szCs w:val="16"/>
              </w:rPr>
              <w:t>the</w:t>
            </w:r>
            <w:r>
              <w:rPr>
                <w:sz w:val="16"/>
                <w:szCs w:val="16"/>
              </w:rPr>
              <w:t xml:space="preserve"> depth of colours</w:t>
            </w:r>
            <w:r w:rsidR="004B3E03">
              <w:rPr>
                <w:sz w:val="16"/>
                <w:szCs w:val="16"/>
              </w:rPr>
              <w:t xml:space="preserve"> then add more detail with pen when dry.</w:t>
            </w:r>
            <w:r w:rsidR="00525197">
              <w:rPr>
                <w:sz w:val="16"/>
                <w:szCs w:val="16"/>
              </w:rPr>
              <w:t xml:space="preserve"> (dotting)</w:t>
            </w:r>
          </w:p>
          <w:p w:rsidR="0084691A" w:rsidRPr="00A177A4" w:rsidRDefault="0084691A" w:rsidP="0084691A">
            <w:pPr>
              <w:pStyle w:val="ListParagraph"/>
              <w:spacing w:after="0"/>
              <w:rPr>
                <w:sz w:val="16"/>
                <w:szCs w:val="16"/>
              </w:rPr>
            </w:pPr>
          </w:p>
          <w:p w:rsidR="00A177A4" w:rsidRPr="00A177A4" w:rsidRDefault="00A177A4" w:rsidP="0084691A">
            <w:pPr>
              <w:pStyle w:val="ListParagraph"/>
              <w:spacing w:after="0"/>
              <w:rPr>
                <w:sz w:val="16"/>
                <w:szCs w:val="16"/>
              </w:rPr>
            </w:pPr>
          </w:p>
          <w:p w:rsidR="007F4D69" w:rsidRPr="00A177A4" w:rsidRDefault="007F4D69" w:rsidP="00B70E01">
            <w:pPr>
              <w:pStyle w:val="ListParagraph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:rsidR="007F4D69" w:rsidRPr="00A177A4" w:rsidRDefault="00525197" w:rsidP="00846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Decorations, Texture, Detail, Background Wash, Dotting and Developing.</w:t>
            </w:r>
          </w:p>
        </w:tc>
        <w:tc>
          <w:tcPr>
            <w:tcW w:w="1010" w:type="dxa"/>
          </w:tcPr>
          <w:p w:rsidR="007F4D69" w:rsidRPr="00A177A4" w:rsidRDefault="007F4D69" w:rsidP="00B41DCA">
            <w:pPr>
              <w:rPr>
                <w:sz w:val="16"/>
                <w:szCs w:val="16"/>
              </w:rPr>
            </w:pPr>
          </w:p>
        </w:tc>
      </w:tr>
    </w:tbl>
    <w:p w:rsidR="007F4D69" w:rsidRPr="007F4D69" w:rsidRDefault="00F64C43">
      <w:pPr>
        <w:rPr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2EEFCA9" wp14:editId="558F9371">
            <wp:simplePos x="0" y="0"/>
            <wp:positionH relativeFrom="column">
              <wp:posOffset>3597514</wp:posOffset>
            </wp:positionH>
            <wp:positionV relativeFrom="paragraph">
              <wp:posOffset>-783590</wp:posOffset>
            </wp:positionV>
            <wp:extent cx="993140" cy="993140"/>
            <wp:effectExtent l="0" t="0" r="0" b="0"/>
            <wp:wrapNone/>
            <wp:docPr id="1" name="Picture 1" descr="Bearpar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park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69E" w:rsidRDefault="0045269E">
      <w:pPr>
        <w:rPr>
          <w:sz w:val="20"/>
          <w:szCs w:val="20"/>
        </w:rPr>
      </w:pPr>
    </w:p>
    <w:p w:rsidR="000E5EED" w:rsidRPr="007F4D69" w:rsidRDefault="000E5EED">
      <w:pPr>
        <w:rPr>
          <w:sz w:val="20"/>
          <w:szCs w:val="20"/>
        </w:rPr>
      </w:pPr>
    </w:p>
    <w:sectPr w:rsidR="000E5EED" w:rsidRPr="007F4D69" w:rsidSect="00B41DCA">
      <w:pgSz w:w="16838" w:h="11906" w:orient="landscape"/>
      <w:pgMar w:top="1440" w:right="1440" w:bottom="63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FC" w:rsidRDefault="003142FC" w:rsidP="00C138A2">
      <w:pPr>
        <w:spacing w:after="0" w:line="240" w:lineRule="auto"/>
      </w:pPr>
      <w:r>
        <w:separator/>
      </w:r>
    </w:p>
  </w:endnote>
  <w:endnote w:type="continuationSeparator" w:id="0">
    <w:p w:rsidR="003142FC" w:rsidRDefault="003142FC" w:rsidP="00C1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FC" w:rsidRDefault="003142FC" w:rsidP="00C138A2">
      <w:pPr>
        <w:spacing w:after="0" w:line="240" w:lineRule="auto"/>
      </w:pPr>
      <w:r>
        <w:separator/>
      </w:r>
    </w:p>
  </w:footnote>
  <w:footnote w:type="continuationSeparator" w:id="0">
    <w:p w:rsidR="003142FC" w:rsidRDefault="003142FC" w:rsidP="00C13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5D2"/>
    <w:multiLevelType w:val="hybridMultilevel"/>
    <w:tmpl w:val="49FE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997"/>
    <w:multiLevelType w:val="hybridMultilevel"/>
    <w:tmpl w:val="5C603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F323A"/>
    <w:multiLevelType w:val="hybridMultilevel"/>
    <w:tmpl w:val="4F12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7A6"/>
    <w:multiLevelType w:val="hybridMultilevel"/>
    <w:tmpl w:val="6F3A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78BD"/>
    <w:multiLevelType w:val="hybridMultilevel"/>
    <w:tmpl w:val="4D681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CCF"/>
    <w:multiLevelType w:val="hybridMultilevel"/>
    <w:tmpl w:val="F21EE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3583"/>
    <w:multiLevelType w:val="hybridMultilevel"/>
    <w:tmpl w:val="63C61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C62E3"/>
    <w:multiLevelType w:val="hybridMultilevel"/>
    <w:tmpl w:val="ECCA9E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2F16FA"/>
    <w:multiLevelType w:val="hybridMultilevel"/>
    <w:tmpl w:val="522C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D004B"/>
    <w:multiLevelType w:val="hybridMultilevel"/>
    <w:tmpl w:val="DB08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E1266"/>
    <w:multiLevelType w:val="hybridMultilevel"/>
    <w:tmpl w:val="0994B2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F65EC"/>
    <w:multiLevelType w:val="hybridMultilevel"/>
    <w:tmpl w:val="A04E3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10D91"/>
    <w:multiLevelType w:val="hybridMultilevel"/>
    <w:tmpl w:val="44A85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B1C58"/>
    <w:multiLevelType w:val="hybridMultilevel"/>
    <w:tmpl w:val="3F2E2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062180"/>
    <w:multiLevelType w:val="hybridMultilevel"/>
    <w:tmpl w:val="C8920F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860771"/>
    <w:multiLevelType w:val="hybridMultilevel"/>
    <w:tmpl w:val="5DACE4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F57277"/>
    <w:multiLevelType w:val="hybridMultilevel"/>
    <w:tmpl w:val="25767C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F82858"/>
    <w:multiLevelType w:val="hybridMultilevel"/>
    <w:tmpl w:val="CC3814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F9573F"/>
    <w:multiLevelType w:val="hybridMultilevel"/>
    <w:tmpl w:val="A21C7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9192C"/>
    <w:multiLevelType w:val="hybridMultilevel"/>
    <w:tmpl w:val="D20C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8075D"/>
    <w:multiLevelType w:val="hybridMultilevel"/>
    <w:tmpl w:val="71DC9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44EFB"/>
    <w:multiLevelType w:val="hybridMultilevel"/>
    <w:tmpl w:val="51A81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623861"/>
    <w:multiLevelType w:val="hybridMultilevel"/>
    <w:tmpl w:val="4904A0E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91531A"/>
    <w:multiLevelType w:val="hybridMultilevel"/>
    <w:tmpl w:val="9D20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F622E"/>
    <w:multiLevelType w:val="hybridMultilevel"/>
    <w:tmpl w:val="A80C4A2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304BC"/>
    <w:multiLevelType w:val="hybridMultilevel"/>
    <w:tmpl w:val="9E5E0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556CB"/>
    <w:multiLevelType w:val="hybridMultilevel"/>
    <w:tmpl w:val="00D2D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62374"/>
    <w:multiLevelType w:val="hybridMultilevel"/>
    <w:tmpl w:val="BA70DD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023DE1"/>
    <w:multiLevelType w:val="hybridMultilevel"/>
    <w:tmpl w:val="05A84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80F58"/>
    <w:multiLevelType w:val="hybridMultilevel"/>
    <w:tmpl w:val="B9CA2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F4B58"/>
    <w:multiLevelType w:val="hybridMultilevel"/>
    <w:tmpl w:val="5DFAC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9"/>
  </w:num>
  <w:num w:numId="4">
    <w:abstractNumId w:val="21"/>
  </w:num>
  <w:num w:numId="5">
    <w:abstractNumId w:val="24"/>
  </w:num>
  <w:num w:numId="6">
    <w:abstractNumId w:val="13"/>
  </w:num>
  <w:num w:numId="7">
    <w:abstractNumId w:val="2"/>
  </w:num>
  <w:num w:numId="8">
    <w:abstractNumId w:val="0"/>
  </w:num>
  <w:num w:numId="9">
    <w:abstractNumId w:val="28"/>
  </w:num>
  <w:num w:numId="10">
    <w:abstractNumId w:val="19"/>
  </w:num>
  <w:num w:numId="11">
    <w:abstractNumId w:val="20"/>
  </w:num>
  <w:num w:numId="12">
    <w:abstractNumId w:val="8"/>
  </w:num>
  <w:num w:numId="13">
    <w:abstractNumId w:val="7"/>
  </w:num>
  <w:num w:numId="14">
    <w:abstractNumId w:val="27"/>
  </w:num>
  <w:num w:numId="15">
    <w:abstractNumId w:val="9"/>
  </w:num>
  <w:num w:numId="16">
    <w:abstractNumId w:val="25"/>
  </w:num>
  <w:num w:numId="17">
    <w:abstractNumId w:val="4"/>
  </w:num>
  <w:num w:numId="18">
    <w:abstractNumId w:val="11"/>
  </w:num>
  <w:num w:numId="19">
    <w:abstractNumId w:val="10"/>
  </w:num>
  <w:num w:numId="20">
    <w:abstractNumId w:val="16"/>
  </w:num>
  <w:num w:numId="21">
    <w:abstractNumId w:val="15"/>
  </w:num>
  <w:num w:numId="22">
    <w:abstractNumId w:val="22"/>
  </w:num>
  <w:num w:numId="23">
    <w:abstractNumId w:val="14"/>
  </w:num>
  <w:num w:numId="24">
    <w:abstractNumId w:val="3"/>
  </w:num>
  <w:num w:numId="25">
    <w:abstractNumId w:val="30"/>
  </w:num>
  <w:num w:numId="26">
    <w:abstractNumId w:val="17"/>
  </w:num>
  <w:num w:numId="27">
    <w:abstractNumId w:val="6"/>
  </w:num>
  <w:num w:numId="28">
    <w:abstractNumId w:val="1"/>
  </w:num>
  <w:num w:numId="29">
    <w:abstractNumId w:val="5"/>
  </w:num>
  <w:num w:numId="30">
    <w:abstractNumId w:val="1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A2"/>
    <w:rsid w:val="00032BA1"/>
    <w:rsid w:val="00041E97"/>
    <w:rsid w:val="00077D32"/>
    <w:rsid w:val="000848CD"/>
    <w:rsid w:val="000A1831"/>
    <w:rsid w:val="000A6E5B"/>
    <w:rsid w:val="000E5EED"/>
    <w:rsid w:val="000F08BA"/>
    <w:rsid w:val="000F2517"/>
    <w:rsid w:val="000F3805"/>
    <w:rsid w:val="0013711B"/>
    <w:rsid w:val="001449E4"/>
    <w:rsid w:val="00187885"/>
    <w:rsid w:val="001E58BE"/>
    <w:rsid w:val="002068C0"/>
    <w:rsid w:val="00217E61"/>
    <w:rsid w:val="00245545"/>
    <w:rsid w:val="002514EF"/>
    <w:rsid w:val="0029137B"/>
    <w:rsid w:val="002D446D"/>
    <w:rsid w:val="002E6B55"/>
    <w:rsid w:val="003142FC"/>
    <w:rsid w:val="00352EA8"/>
    <w:rsid w:val="003A1D70"/>
    <w:rsid w:val="003A5DC8"/>
    <w:rsid w:val="003C10DF"/>
    <w:rsid w:val="003E76BA"/>
    <w:rsid w:val="00427530"/>
    <w:rsid w:val="00436133"/>
    <w:rsid w:val="0045269E"/>
    <w:rsid w:val="00456C2F"/>
    <w:rsid w:val="00474B6B"/>
    <w:rsid w:val="004765BF"/>
    <w:rsid w:val="0049031A"/>
    <w:rsid w:val="004B3E03"/>
    <w:rsid w:val="00525197"/>
    <w:rsid w:val="00531FC1"/>
    <w:rsid w:val="005573C5"/>
    <w:rsid w:val="005A18B8"/>
    <w:rsid w:val="005E4166"/>
    <w:rsid w:val="00641EF2"/>
    <w:rsid w:val="0065106A"/>
    <w:rsid w:val="006A0E95"/>
    <w:rsid w:val="006C0985"/>
    <w:rsid w:val="006D2756"/>
    <w:rsid w:val="00723D33"/>
    <w:rsid w:val="00726942"/>
    <w:rsid w:val="007D1FA3"/>
    <w:rsid w:val="007D2A5D"/>
    <w:rsid w:val="007F4D69"/>
    <w:rsid w:val="00807868"/>
    <w:rsid w:val="008204EB"/>
    <w:rsid w:val="0084691A"/>
    <w:rsid w:val="00862A7C"/>
    <w:rsid w:val="00886021"/>
    <w:rsid w:val="008D08B2"/>
    <w:rsid w:val="008D6928"/>
    <w:rsid w:val="0093350D"/>
    <w:rsid w:val="00967343"/>
    <w:rsid w:val="009768BF"/>
    <w:rsid w:val="00A177A4"/>
    <w:rsid w:val="00A32D07"/>
    <w:rsid w:val="00A55903"/>
    <w:rsid w:val="00AE2CB9"/>
    <w:rsid w:val="00AF4914"/>
    <w:rsid w:val="00B00DEA"/>
    <w:rsid w:val="00B34640"/>
    <w:rsid w:val="00B3571D"/>
    <w:rsid w:val="00B41DCA"/>
    <w:rsid w:val="00B70E01"/>
    <w:rsid w:val="00B81130"/>
    <w:rsid w:val="00B85621"/>
    <w:rsid w:val="00B90C7C"/>
    <w:rsid w:val="00BE0444"/>
    <w:rsid w:val="00BF513E"/>
    <w:rsid w:val="00C138A2"/>
    <w:rsid w:val="00C85E8D"/>
    <w:rsid w:val="00CA117B"/>
    <w:rsid w:val="00CC7AD4"/>
    <w:rsid w:val="00D04221"/>
    <w:rsid w:val="00D209F9"/>
    <w:rsid w:val="00D21594"/>
    <w:rsid w:val="00D40240"/>
    <w:rsid w:val="00DA1642"/>
    <w:rsid w:val="00E013CF"/>
    <w:rsid w:val="00E214BB"/>
    <w:rsid w:val="00E33D75"/>
    <w:rsid w:val="00E41DDA"/>
    <w:rsid w:val="00E821E3"/>
    <w:rsid w:val="00E874CE"/>
    <w:rsid w:val="00EA1087"/>
    <w:rsid w:val="00EC1A92"/>
    <w:rsid w:val="00EE0FE1"/>
    <w:rsid w:val="00F14DD5"/>
    <w:rsid w:val="00F21094"/>
    <w:rsid w:val="00F42AB9"/>
    <w:rsid w:val="00F64C43"/>
    <w:rsid w:val="00F77B10"/>
    <w:rsid w:val="00F77B1D"/>
    <w:rsid w:val="00FD7EF1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48F09F0-2F3B-4AA9-A29A-87496906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8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A2"/>
  </w:style>
  <w:style w:type="paragraph" w:styleId="Footer">
    <w:name w:val="footer"/>
    <w:basedOn w:val="Normal"/>
    <w:link w:val="FooterChar"/>
    <w:uiPriority w:val="99"/>
    <w:unhideWhenUsed/>
    <w:rsid w:val="00C1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A2"/>
  </w:style>
  <w:style w:type="paragraph" w:styleId="BalloonText">
    <w:name w:val="Balloon Text"/>
    <w:basedOn w:val="Normal"/>
    <w:link w:val="BalloonTextChar"/>
    <w:uiPriority w:val="99"/>
    <w:semiHidden/>
    <w:unhideWhenUsed/>
    <w:rsid w:val="00C1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1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03E3-3570-4467-A4CB-6E350AC2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9F803331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Stobbs</dc:creator>
  <cp:lastModifiedBy>Katy Howe</cp:lastModifiedBy>
  <cp:revision>2</cp:revision>
  <cp:lastPrinted>2025-10-08T08:14:00Z</cp:lastPrinted>
  <dcterms:created xsi:type="dcterms:W3CDTF">2025-10-08T08:14:00Z</dcterms:created>
  <dcterms:modified xsi:type="dcterms:W3CDTF">2025-10-08T08:14:00Z</dcterms:modified>
</cp:coreProperties>
</file>